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6"/>
        <w:gridCol w:w="6040"/>
      </w:tblGrid>
      <w:tr w:rsidR="00E1189C" w14:paraId="5C6B6619" w14:textId="77777777" w:rsidTr="00516F6D">
        <w:trPr>
          <w:trHeight w:val="2694"/>
        </w:trPr>
        <w:tc>
          <w:tcPr>
            <w:tcW w:w="4426" w:type="dxa"/>
          </w:tcPr>
          <w:p w14:paraId="582FBDA3" w14:textId="7385330A" w:rsidR="0061364F" w:rsidRPr="00E1189C" w:rsidRDefault="0061364F" w:rsidP="0061364F">
            <w:pPr>
              <w:rPr>
                <w:color w:val="666633"/>
                <w:sz w:val="20"/>
                <w:szCs w:val="20"/>
              </w:rPr>
            </w:pPr>
            <w:r>
              <w:rPr>
                <w:noProof/>
              </w:rPr>
              <w:drawing>
                <wp:anchor distT="0" distB="0" distL="114300" distR="114300" simplePos="0" relativeHeight="251658240" behindDoc="1" locked="0" layoutInCell="1" allowOverlap="1" wp14:anchorId="39F6FDB2" wp14:editId="3E8B8A58">
                  <wp:simplePos x="0" y="0"/>
                  <wp:positionH relativeFrom="margin">
                    <wp:posOffset>5715</wp:posOffset>
                  </wp:positionH>
                  <wp:positionV relativeFrom="paragraph">
                    <wp:posOffset>503</wp:posOffset>
                  </wp:positionV>
                  <wp:extent cx="2615565" cy="987425"/>
                  <wp:effectExtent l="0" t="0" r="0" b="3175"/>
                  <wp:wrapTight wrapText="bothSides">
                    <wp:wrapPolygon edited="0">
                      <wp:start x="0" y="0"/>
                      <wp:lineTo x="0" y="21253"/>
                      <wp:lineTo x="21395" y="21253"/>
                      <wp:lineTo x="21395" y="0"/>
                      <wp:lineTo x="0" y="0"/>
                    </wp:wrapPolygon>
                  </wp:wrapTight>
                  <wp:docPr id="9179705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97058" name="Picture 1" descr="A black text on a white background&#10;&#10;AI-generated content may be incorrect."/>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615565" cy="987425"/>
                          </a:xfrm>
                          <a:prstGeom prst="rect">
                            <a:avLst/>
                          </a:prstGeom>
                          <a:noFill/>
                          <a:ln>
                            <a:noFill/>
                          </a:ln>
                        </pic:spPr>
                      </pic:pic>
                    </a:graphicData>
                  </a:graphic>
                  <wp14:sizeRelH relativeFrom="margin">
                    <wp14:pctWidth>0</wp14:pctWidth>
                  </wp14:sizeRelH>
                </wp:anchor>
              </w:drawing>
            </w:r>
            <w:sdt>
              <w:sdtPr>
                <w:rPr>
                  <w:color w:val="666633"/>
                  <w:sz w:val="20"/>
                  <w:szCs w:val="20"/>
                </w:rPr>
                <w:id w:val="1877352818"/>
                <w:placeholder>
                  <w:docPart w:val="96BB26225B4640D5A87D59179FCD4400"/>
                </w:placeholder>
                <w15:appearance w15:val="hidden"/>
              </w:sdtPr>
              <w:sdtEndPr/>
              <w:sdtContent>
                <w:r w:rsidR="00D64826">
                  <w:rPr>
                    <w:color w:val="666633"/>
                    <w:sz w:val="20"/>
                    <w:szCs w:val="20"/>
                  </w:rPr>
                  <w:t>30 Watt Rd</w:t>
                </w:r>
                <w:r w:rsidRPr="00E1189C">
                  <w:rPr>
                    <w:color w:val="666633"/>
                    <w:sz w:val="20"/>
                    <w:szCs w:val="20"/>
                  </w:rPr>
                  <w:t xml:space="preserve"> Mornington 3931</w:t>
                </w:r>
              </w:sdtContent>
            </w:sdt>
            <w:r w:rsidRPr="00E1189C">
              <w:rPr>
                <w:color w:val="666633"/>
                <w:sz w:val="20"/>
                <w:szCs w:val="20"/>
              </w:rPr>
              <w:t xml:space="preserve"> </w:t>
            </w:r>
          </w:p>
          <w:p w14:paraId="3A8AF680" w14:textId="60A5853E" w:rsidR="0061364F" w:rsidRPr="00E1189C" w:rsidRDefault="00A44290" w:rsidP="0061364F">
            <w:pPr>
              <w:rPr>
                <w:color w:val="666633"/>
                <w:sz w:val="20"/>
                <w:szCs w:val="20"/>
              </w:rPr>
            </w:pPr>
            <w:sdt>
              <w:sdtPr>
                <w:rPr>
                  <w:color w:val="666633"/>
                  <w:sz w:val="20"/>
                  <w:szCs w:val="20"/>
                </w:rPr>
                <w:id w:val="1495763090"/>
                <w:placeholder>
                  <w:docPart w:val="ACB85FD1925B470EB2987A128AF8038C"/>
                </w:placeholder>
                <w15:appearance w15:val="hidden"/>
              </w:sdtPr>
              <w:sdtEndPr/>
              <w:sdtContent>
                <w:r w:rsidR="0061364F" w:rsidRPr="00E1189C">
                  <w:rPr>
                    <w:color w:val="666633"/>
                    <w:sz w:val="20"/>
                    <w:szCs w:val="20"/>
                  </w:rPr>
                  <w:t>5973 6936</w:t>
                </w:r>
              </w:sdtContent>
            </w:sdt>
          </w:p>
          <w:p w14:paraId="43868A67" w14:textId="37C416F5" w:rsidR="00E1189C" w:rsidRDefault="0061364F" w:rsidP="0061364F">
            <w:hyperlink r:id="rId12" w:history="1">
              <w:r w:rsidRPr="001B16E6">
                <w:rPr>
                  <w:rStyle w:val="Hyperlink"/>
                  <w:sz w:val="20"/>
                  <w:szCs w:val="20"/>
                </w:rPr>
                <w:t>www.southerntimberfloors.com</w:t>
              </w:r>
            </w:hyperlink>
          </w:p>
        </w:tc>
        <w:tc>
          <w:tcPr>
            <w:tcW w:w="6040" w:type="dxa"/>
          </w:tcPr>
          <w:p w14:paraId="3ED002C3" w14:textId="77777777" w:rsidR="00E1189C" w:rsidRDefault="00E1189C" w:rsidP="00E1189C">
            <w:pPr>
              <w:rPr>
                <w:color w:val="666633"/>
                <w:sz w:val="20"/>
                <w:szCs w:val="20"/>
              </w:rPr>
            </w:pPr>
          </w:p>
          <w:p w14:paraId="534014D1" w14:textId="2E7612DA" w:rsidR="00E1189C" w:rsidRPr="00E1189C" w:rsidRDefault="00FD731E" w:rsidP="00FD731E">
            <w:pPr>
              <w:rPr>
                <w:b/>
                <w:bCs/>
                <w:sz w:val="40"/>
                <w:szCs w:val="40"/>
              </w:rPr>
            </w:pPr>
            <w:r w:rsidRPr="00510518">
              <w:rPr>
                <w:rStyle w:val="Hyperlink"/>
                <w:rFonts w:ascii="Segoe UI" w:hAnsi="Segoe UI" w:cs="Segoe UI"/>
                <w:noProof/>
                <w:u w:val="none"/>
              </w:rPr>
              <w:drawing>
                <wp:inline distT="0" distB="0" distL="0" distR="0" wp14:anchorId="20D2DA3E" wp14:editId="58D54605">
                  <wp:extent cx="3698746" cy="1371600"/>
                  <wp:effectExtent l="0" t="0" r="0" b="0"/>
                  <wp:docPr id="778956442" name="Picture 3">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27007" cy="1382080"/>
                          </a:xfrm>
                          <a:prstGeom prst="rect">
                            <a:avLst/>
                          </a:prstGeom>
                          <a:noFill/>
                          <a:ln>
                            <a:noFill/>
                          </a:ln>
                        </pic:spPr>
                      </pic:pic>
                    </a:graphicData>
                  </a:graphic>
                </wp:inline>
              </w:drawing>
            </w:r>
          </w:p>
        </w:tc>
      </w:tr>
    </w:tbl>
    <w:p w14:paraId="50BED291" w14:textId="77777777" w:rsidR="00170308" w:rsidRDefault="00170308" w:rsidP="00164AB7">
      <w:pPr>
        <w:jc w:val="center"/>
        <w:rPr>
          <w:b/>
          <w:bCs/>
          <w:sz w:val="32"/>
          <w:szCs w:val="32"/>
        </w:rPr>
      </w:pPr>
    </w:p>
    <w:p w14:paraId="7E3B2DD0" w14:textId="3978220B" w:rsidR="00164AB7" w:rsidRDefault="00AC1E7F" w:rsidP="00164AB7">
      <w:pPr>
        <w:jc w:val="center"/>
        <w:rPr>
          <w:b/>
          <w:bCs/>
          <w:sz w:val="32"/>
          <w:szCs w:val="32"/>
        </w:rPr>
      </w:pPr>
      <w:r w:rsidRPr="00164AB7">
        <w:rPr>
          <w:b/>
          <w:bCs/>
          <w:sz w:val="32"/>
          <w:szCs w:val="32"/>
        </w:rPr>
        <w:t>Southern Timber Floors</w:t>
      </w:r>
    </w:p>
    <w:p w14:paraId="0296C9CD" w14:textId="3090A66F" w:rsidR="00164AB7" w:rsidRDefault="008B2A9D" w:rsidP="00164AB7">
      <w:pPr>
        <w:jc w:val="center"/>
        <w:rPr>
          <w:b/>
          <w:bCs/>
          <w:sz w:val="28"/>
          <w:szCs w:val="28"/>
        </w:rPr>
      </w:pPr>
      <w:r>
        <w:rPr>
          <w:b/>
          <w:bCs/>
          <w:sz w:val="28"/>
          <w:szCs w:val="28"/>
        </w:rPr>
        <w:t>Hybrid</w:t>
      </w:r>
      <w:r w:rsidR="00164AB7" w:rsidRPr="00B6169D">
        <w:rPr>
          <w:b/>
          <w:bCs/>
          <w:sz w:val="28"/>
          <w:szCs w:val="28"/>
        </w:rPr>
        <w:t xml:space="preserve"> Flooring </w:t>
      </w:r>
      <w:r w:rsidR="00AC1E7F" w:rsidRPr="00B6169D">
        <w:rPr>
          <w:b/>
          <w:bCs/>
          <w:sz w:val="28"/>
          <w:szCs w:val="28"/>
        </w:rPr>
        <w:t>Fact Sheet</w:t>
      </w:r>
    </w:p>
    <w:p w14:paraId="79C98BF6" w14:textId="77777777" w:rsidR="008F3DB5" w:rsidRDefault="008F3DB5" w:rsidP="00164AB7">
      <w:pPr>
        <w:jc w:val="center"/>
        <w:rPr>
          <w:b/>
          <w:bCs/>
          <w:sz w:val="28"/>
          <w:szCs w:val="28"/>
        </w:rPr>
      </w:pPr>
    </w:p>
    <w:p w14:paraId="2E0BBB00" w14:textId="6D330384" w:rsidR="00925485" w:rsidRDefault="008F3DB5" w:rsidP="00164AB7">
      <w:pPr>
        <w:jc w:val="center"/>
        <w:rPr>
          <w:b/>
          <w:bCs/>
          <w:sz w:val="28"/>
          <w:szCs w:val="28"/>
        </w:rPr>
      </w:pPr>
      <w:r w:rsidRPr="008F3DB5">
        <w:rPr>
          <w:b/>
          <w:bCs/>
          <w:sz w:val="24"/>
          <w:szCs w:val="24"/>
        </w:rPr>
        <w:t>Cleaning and Maintenance Guide</w:t>
      </w:r>
    </w:p>
    <w:p w14:paraId="77854C8D" w14:textId="77777777" w:rsidR="008F3DB5" w:rsidRDefault="008F3DB5" w:rsidP="00925485">
      <w:pPr>
        <w:rPr>
          <w:b/>
          <w:bCs/>
          <w:sz w:val="24"/>
          <w:szCs w:val="24"/>
        </w:rPr>
      </w:pPr>
    </w:p>
    <w:p w14:paraId="0E7C7482" w14:textId="77777777" w:rsidR="00170308" w:rsidRDefault="00170308" w:rsidP="00925485">
      <w:pPr>
        <w:rPr>
          <w:b/>
          <w:bCs/>
          <w:sz w:val="24"/>
          <w:szCs w:val="24"/>
        </w:rPr>
      </w:pPr>
    </w:p>
    <w:p w14:paraId="54554E10" w14:textId="591AE30D" w:rsidR="008F3DB5" w:rsidRPr="008F3DB5" w:rsidRDefault="008F3DB5" w:rsidP="00925485">
      <w:pPr>
        <w:rPr>
          <w:b/>
          <w:bCs/>
          <w:sz w:val="22"/>
          <w:szCs w:val="22"/>
        </w:rPr>
      </w:pPr>
      <w:r w:rsidRPr="008F3DB5">
        <w:rPr>
          <w:b/>
          <w:bCs/>
          <w:sz w:val="22"/>
          <w:szCs w:val="22"/>
        </w:rPr>
        <w:t>Preventative Maintenance</w:t>
      </w:r>
    </w:p>
    <w:p w14:paraId="519BFD30" w14:textId="77777777" w:rsidR="008F3DB5" w:rsidRPr="008F3DB5" w:rsidRDefault="008F3DB5" w:rsidP="00925485">
      <w:pPr>
        <w:rPr>
          <w:sz w:val="22"/>
          <w:szCs w:val="22"/>
        </w:rPr>
      </w:pPr>
    </w:p>
    <w:p w14:paraId="0222E20B" w14:textId="77777777" w:rsidR="008F3DB5" w:rsidRDefault="00925485" w:rsidP="00925485">
      <w:pPr>
        <w:rPr>
          <w:sz w:val="22"/>
          <w:szCs w:val="22"/>
        </w:rPr>
      </w:pPr>
      <w:r w:rsidRPr="00925485">
        <w:rPr>
          <w:sz w:val="22"/>
          <w:szCs w:val="22"/>
        </w:rPr>
        <w:t xml:space="preserve">It is only natural that Hybrid floors will show signs of wear over time. You can expect years of beauty from your floor by observing a few precautions and maintaining regular cleaning and maintenance routines. </w:t>
      </w:r>
    </w:p>
    <w:p w14:paraId="5B227520" w14:textId="77777777" w:rsidR="001A3E48" w:rsidRDefault="001A3E48" w:rsidP="00925485">
      <w:pPr>
        <w:rPr>
          <w:sz w:val="22"/>
          <w:szCs w:val="22"/>
        </w:rPr>
      </w:pPr>
    </w:p>
    <w:p w14:paraId="1C9ABCB4" w14:textId="3DCCA662" w:rsidR="008F3DB5" w:rsidRDefault="00925485" w:rsidP="001A3E48">
      <w:pPr>
        <w:pStyle w:val="ListParagraph"/>
        <w:numPr>
          <w:ilvl w:val="0"/>
          <w:numId w:val="14"/>
        </w:numPr>
        <w:rPr>
          <w:sz w:val="22"/>
          <w:szCs w:val="22"/>
        </w:rPr>
      </w:pPr>
      <w:r w:rsidRPr="001A3E48">
        <w:rPr>
          <w:sz w:val="22"/>
          <w:szCs w:val="22"/>
        </w:rPr>
        <w:t xml:space="preserve">Keep dirt, sand, grit and water off the floor by placing outside mats in front of all entrances to your home. </w:t>
      </w:r>
    </w:p>
    <w:p w14:paraId="7A75DCCC" w14:textId="77777777" w:rsidR="00F77AB9" w:rsidRPr="001A3E48" w:rsidRDefault="00F77AB9" w:rsidP="00F77AB9">
      <w:pPr>
        <w:pStyle w:val="ListParagraph"/>
        <w:rPr>
          <w:sz w:val="22"/>
          <w:szCs w:val="22"/>
        </w:rPr>
      </w:pPr>
    </w:p>
    <w:p w14:paraId="542C7A04" w14:textId="5BDA499D" w:rsidR="008F3DB5" w:rsidRDefault="00925485" w:rsidP="001A3E48">
      <w:pPr>
        <w:pStyle w:val="ListParagraph"/>
        <w:numPr>
          <w:ilvl w:val="0"/>
          <w:numId w:val="14"/>
        </w:numPr>
        <w:rPr>
          <w:sz w:val="22"/>
          <w:szCs w:val="22"/>
        </w:rPr>
      </w:pPr>
      <w:r w:rsidRPr="001A3E48">
        <w:rPr>
          <w:sz w:val="22"/>
          <w:szCs w:val="22"/>
        </w:rPr>
        <w:t xml:space="preserve">Sweep or vacuum regularly to rid the floor of dust and grit that can scratch the finish. </w:t>
      </w:r>
    </w:p>
    <w:p w14:paraId="09C3748A" w14:textId="77777777" w:rsidR="00F77AB9" w:rsidRPr="001A3E48" w:rsidRDefault="00F77AB9" w:rsidP="00F77AB9">
      <w:pPr>
        <w:pStyle w:val="ListParagraph"/>
        <w:rPr>
          <w:sz w:val="22"/>
          <w:szCs w:val="22"/>
        </w:rPr>
      </w:pPr>
    </w:p>
    <w:p w14:paraId="61C297A4" w14:textId="77C4EB7E" w:rsidR="008F3DB5" w:rsidRDefault="00925485" w:rsidP="001A3E48">
      <w:pPr>
        <w:pStyle w:val="ListParagraph"/>
        <w:numPr>
          <w:ilvl w:val="0"/>
          <w:numId w:val="14"/>
        </w:numPr>
        <w:rPr>
          <w:sz w:val="22"/>
          <w:szCs w:val="22"/>
        </w:rPr>
      </w:pPr>
      <w:r w:rsidRPr="001A3E48">
        <w:rPr>
          <w:sz w:val="22"/>
          <w:szCs w:val="22"/>
        </w:rPr>
        <w:t xml:space="preserve">Remove shoes with spiked or damaged heels before walking on the floor to prevent scratches and dents. </w:t>
      </w:r>
    </w:p>
    <w:p w14:paraId="3F15DA3E" w14:textId="77777777" w:rsidR="00F77AB9" w:rsidRPr="001A3E48" w:rsidRDefault="00F77AB9" w:rsidP="00F77AB9">
      <w:pPr>
        <w:pStyle w:val="ListParagraph"/>
        <w:rPr>
          <w:sz w:val="22"/>
          <w:szCs w:val="22"/>
        </w:rPr>
      </w:pPr>
    </w:p>
    <w:p w14:paraId="1ACDBB0B" w14:textId="55C69EC1" w:rsidR="008F3DB5" w:rsidRDefault="00925485" w:rsidP="001A3E48">
      <w:pPr>
        <w:pStyle w:val="ListParagraph"/>
        <w:numPr>
          <w:ilvl w:val="0"/>
          <w:numId w:val="14"/>
        </w:numPr>
        <w:rPr>
          <w:sz w:val="22"/>
          <w:szCs w:val="22"/>
        </w:rPr>
      </w:pPr>
      <w:r w:rsidRPr="001A3E48">
        <w:rPr>
          <w:sz w:val="22"/>
          <w:szCs w:val="22"/>
        </w:rPr>
        <w:t xml:space="preserve">Keep pets’ claws trimmed, paws </w:t>
      </w:r>
      <w:r w:rsidR="00760777" w:rsidRPr="001A3E48">
        <w:rPr>
          <w:sz w:val="22"/>
          <w:szCs w:val="22"/>
        </w:rPr>
        <w:t>clean</w:t>
      </w:r>
      <w:r w:rsidRPr="001A3E48">
        <w:rPr>
          <w:sz w:val="22"/>
          <w:szCs w:val="22"/>
        </w:rPr>
        <w:t xml:space="preserve"> and free of dirt or soil.</w:t>
      </w:r>
    </w:p>
    <w:p w14:paraId="085C63BA" w14:textId="77777777" w:rsidR="00F77AB9" w:rsidRPr="00F77AB9" w:rsidRDefault="00F77AB9" w:rsidP="00F77AB9">
      <w:pPr>
        <w:rPr>
          <w:sz w:val="22"/>
          <w:szCs w:val="22"/>
        </w:rPr>
      </w:pPr>
    </w:p>
    <w:p w14:paraId="77377789" w14:textId="43A3EC80" w:rsidR="006E37CA" w:rsidRDefault="00925485" w:rsidP="001A3E48">
      <w:pPr>
        <w:pStyle w:val="ListParagraph"/>
        <w:numPr>
          <w:ilvl w:val="0"/>
          <w:numId w:val="14"/>
        </w:numPr>
        <w:rPr>
          <w:sz w:val="22"/>
          <w:szCs w:val="22"/>
        </w:rPr>
      </w:pPr>
      <w:r w:rsidRPr="001A3E48">
        <w:rPr>
          <w:sz w:val="22"/>
          <w:szCs w:val="22"/>
        </w:rPr>
        <w:t xml:space="preserve">Always apply felt pads under any furniture or chair legs to prevent scratches and to ease movement. Keep pads clean at all times and regularly check and replace as necessary. </w:t>
      </w:r>
    </w:p>
    <w:p w14:paraId="79A90BF6" w14:textId="77777777" w:rsidR="00F77AB9" w:rsidRPr="00F77AB9" w:rsidRDefault="00F77AB9" w:rsidP="00F77AB9">
      <w:pPr>
        <w:rPr>
          <w:sz w:val="22"/>
          <w:szCs w:val="22"/>
        </w:rPr>
      </w:pPr>
    </w:p>
    <w:p w14:paraId="4710D95C" w14:textId="3EC5AB8B" w:rsidR="006E37CA" w:rsidRDefault="00925485" w:rsidP="001A3E48">
      <w:pPr>
        <w:pStyle w:val="ListParagraph"/>
        <w:numPr>
          <w:ilvl w:val="0"/>
          <w:numId w:val="14"/>
        </w:numPr>
        <w:rPr>
          <w:sz w:val="22"/>
          <w:szCs w:val="22"/>
        </w:rPr>
      </w:pPr>
      <w:r w:rsidRPr="001A3E48">
        <w:rPr>
          <w:sz w:val="22"/>
          <w:szCs w:val="22"/>
        </w:rPr>
        <w:t xml:space="preserve">Protect the floor when moving heavy furniture or large appliances. Place on mat and slide smoothly over floor. </w:t>
      </w:r>
    </w:p>
    <w:p w14:paraId="7ABD0CE4" w14:textId="77777777" w:rsidR="00F77AB9" w:rsidRPr="00F77AB9" w:rsidRDefault="00F77AB9" w:rsidP="00F77AB9">
      <w:pPr>
        <w:rPr>
          <w:sz w:val="22"/>
          <w:szCs w:val="22"/>
        </w:rPr>
      </w:pPr>
    </w:p>
    <w:p w14:paraId="0A48E0D2" w14:textId="3127C3E3" w:rsidR="006E37CA" w:rsidRPr="00726062" w:rsidRDefault="00925485" w:rsidP="001A3E48">
      <w:pPr>
        <w:pStyle w:val="ListParagraph"/>
        <w:numPr>
          <w:ilvl w:val="0"/>
          <w:numId w:val="14"/>
        </w:numPr>
        <w:rPr>
          <w:sz w:val="22"/>
          <w:szCs w:val="22"/>
        </w:rPr>
      </w:pPr>
      <w:r w:rsidRPr="00726062">
        <w:rPr>
          <w:sz w:val="22"/>
          <w:szCs w:val="22"/>
        </w:rPr>
        <w:t xml:space="preserve">Never flood </w:t>
      </w:r>
      <w:r w:rsidR="00726062" w:rsidRPr="00726062">
        <w:rPr>
          <w:sz w:val="22"/>
          <w:szCs w:val="22"/>
        </w:rPr>
        <w:t xml:space="preserve">the floors </w:t>
      </w:r>
      <w:r w:rsidRPr="00726062">
        <w:rPr>
          <w:sz w:val="22"/>
          <w:szCs w:val="22"/>
        </w:rPr>
        <w:t xml:space="preserve">or </w:t>
      </w:r>
      <w:r w:rsidR="00726062" w:rsidRPr="00726062">
        <w:rPr>
          <w:sz w:val="22"/>
          <w:szCs w:val="22"/>
        </w:rPr>
        <w:t xml:space="preserve">use an excessively </w:t>
      </w:r>
      <w:r w:rsidRPr="00726062">
        <w:rPr>
          <w:sz w:val="22"/>
          <w:szCs w:val="22"/>
        </w:rPr>
        <w:t xml:space="preserve">wet mop floor with water or any other liquid products. Severe damage may occur that voids the warranty. </w:t>
      </w:r>
    </w:p>
    <w:p w14:paraId="18EA3F01" w14:textId="77777777" w:rsidR="00F77AB9" w:rsidRPr="00F77AB9" w:rsidRDefault="00F77AB9" w:rsidP="00F77AB9">
      <w:pPr>
        <w:rPr>
          <w:sz w:val="22"/>
          <w:szCs w:val="22"/>
        </w:rPr>
      </w:pPr>
    </w:p>
    <w:p w14:paraId="0707C8B6" w14:textId="593CB2FE" w:rsidR="006E37CA" w:rsidRDefault="00925485" w:rsidP="001A3E48">
      <w:pPr>
        <w:pStyle w:val="ListParagraph"/>
        <w:numPr>
          <w:ilvl w:val="0"/>
          <w:numId w:val="14"/>
        </w:numPr>
        <w:rPr>
          <w:sz w:val="22"/>
          <w:szCs w:val="22"/>
        </w:rPr>
      </w:pPr>
      <w:r w:rsidRPr="001A3E48">
        <w:rPr>
          <w:sz w:val="22"/>
          <w:szCs w:val="22"/>
        </w:rPr>
        <w:t xml:space="preserve">Wipe up spills immediately with damp cloth. </w:t>
      </w:r>
    </w:p>
    <w:p w14:paraId="67560E87" w14:textId="77777777" w:rsidR="00F77AB9" w:rsidRPr="00F77AB9" w:rsidRDefault="00F77AB9" w:rsidP="00F77AB9">
      <w:pPr>
        <w:rPr>
          <w:sz w:val="22"/>
          <w:szCs w:val="22"/>
        </w:rPr>
      </w:pPr>
    </w:p>
    <w:p w14:paraId="38049D40" w14:textId="73D7A5BC" w:rsidR="001A3E48" w:rsidRPr="001A3E48" w:rsidRDefault="00925485" w:rsidP="001A3E48">
      <w:pPr>
        <w:pStyle w:val="ListParagraph"/>
        <w:numPr>
          <w:ilvl w:val="0"/>
          <w:numId w:val="14"/>
        </w:numPr>
        <w:rPr>
          <w:sz w:val="22"/>
          <w:szCs w:val="22"/>
        </w:rPr>
      </w:pPr>
      <w:r w:rsidRPr="001A3E48">
        <w:rPr>
          <w:sz w:val="22"/>
          <w:szCs w:val="22"/>
        </w:rPr>
        <w:t xml:space="preserve">Exposure to sunlight with its UV rays accelerates oxidation and aging of materials. This may change the colour of the floor. Periodically rearrange the furniture to allow the floor to age evenly. </w:t>
      </w:r>
    </w:p>
    <w:p w14:paraId="4B74ADD3" w14:textId="77777777" w:rsidR="001A3E48" w:rsidRDefault="001A3E48" w:rsidP="00925485">
      <w:pPr>
        <w:rPr>
          <w:sz w:val="22"/>
          <w:szCs w:val="22"/>
        </w:rPr>
      </w:pPr>
    </w:p>
    <w:p w14:paraId="7B480070" w14:textId="1307F70F" w:rsidR="00F77AB9" w:rsidRDefault="00F77AB9">
      <w:pPr>
        <w:spacing w:after="160" w:line="259" w:lineRule="auto"/>
        <w:rPr>
          <w:sz w:val="22"/>
          <w:szCs w:val="22"/>
        </w:rPr>
      </w:pPr>
      <w:r>
        <w:rPr>
          <w:sz w:val="22"/>
          <w:szCs w:val="22"/>
        </w:rPr>
        <w:br w:type="page"/>
      </w:r>
    </w:p>
    <w:p w14:paraId="339DC933" w14:textId="77777777" w:rsidR="001A3E48" w:rsidRDefault="001A3E48" w:rsidP="00925485">
      <w:pPr>
        <w:rPr>
          <w:sz w:val="22"/>
          <w:szCs w:val="22"/>
        </w:rPr>
      </w:pPr>
    </w:p>
    <w:p w14:paraId="0801F0BE" w14:textId="77777777" w:rsidR="001A3E48" w:rsidRPr="001A3E48" w:rsidRDefault="00925485" w:rsidP="00925485">
      <w:pPr>
        <w:rPr>
          <w:b/>
          <w:bCs/>
          <w:sz w:val="22"/>
          <w:szCs w:val="22"/>
        </w:rPr>
      </w:pPr>
      <w:r w:rsidRPr="001A3E48">
        <w:rPr>
          <w:b/>
          <w:bCs/>
          <w:sz w:val="22"/>
          <w:szCs w:val="22"/>
        </w:rPr>
        <w:t xml:space="preserve">Cleaning After Installation </w:t>
      </w:r>
    </w:p>
    <w:p w14:paraId="6054C983" w14:textId="77777777" w:rsidR="001A3E48" w:rsidRDefault="001A3E48" w:rsidP="00925485">
      <w:pPr>
        <w:rPr>
          <w:sz w:val="22"/>
          <w:szCs w:val="22"/>
        </w:rPr>
      </w:pPr>
    </w:p>
    <w:p w14:paraId="5AB91AC7" w14:textId="71DC09E9" w:rsidR="001A3E48" w:rsidRDefault="00925485" w:rsidP="001A3E48">
      <w:pPr>
        <w:pStyle w:val="ListParagraph"/>
        <w:numPr>
          <w:ilvl w:val="0"/>
          <w:numId w:val="16"/>
        </w:numPr>
        <w:rPr>
          <w:sz w:val="22"/>
          <w:szCs w:val="22"/>
        </w:rPr>
      </w:pPr>
      <w:r w:rsidRPr="001A3E48">
        <w:rPr>
          <w:sz w:val="22"/>
          <w:szCs w:val="22"/>
        </w:rPr>
        <w:t xml:space="preserve">Remove all loose debris from the floor using a vacuum, brush or dust mop </w:t>
      </w:r>
    </w:p>
    <w:p w14:paraId="1FA76617" w14:textId="77777777" w:rsidR="001A3E48" w:rsidRPr="001A3E48" w:rsidRDefault="001A3E48" w:rsidP="001A3E48">
      <w:pPr>
        <w:pStyle w:val="ListParagraph"/>
        <w:rPr>
          <w:sz w:val="22"/>
          <w:szCs w:val="22"/>
        </w:rPr>
      </w:pPr>
    </w:p>
    <w:p w14:paraId="1A4B3CE3" w14:textId="501E679C" w:rsidR="001A3E48" w:rsidRPr="00AB7A6D" w:rsidRDefault="00925485" w:rsidP="001A3E48">
      <w:pPr>
        <w:pStyle w:val="ListParagraph"/>
        <w:numPr>
          <w:ilvl w:val="0"/>
          <w:numId w:val="16"/>
        </w:numPr>
        <w:rPr>
          <w:sz w:val="22"/>
          <w:szCs w:val="22"/>
        </w:rPr>
      </w:pPr>
      <w:r w:rsidRPr="00AB7A6D">
        <w:rPr>
          <w:sz w:val="22"/>
          <w:szCs w:val="22"/>
        </w:rPr>
        <w:t xml:space="preserve">Ensure that all dry adhesive or wax is removed from the surface. </w:t>
      </w:r>
    </w:p>
    <w:p w14:paraId="63F419A1" w14:textId="77777777" w:rsidR="001A3E48" w:rsidRPr="001A3E48" w:rsidRDefault="001A3E48" w:rsidP="001A3E48">
      <w:pPr>
        <w:pStyle w:val="ListParagraph"/>
        <w:rPr>
          <w:sz w:val="22"/>
          <w:szCs w:val="22"/>
        </w:rPr>
      </w:pPr>
    </w:p>
    <w:p w14:paraId="5F35C046" w14:textId="5392ABF3" w:rsidR="001A3E48" w:rsidRPr="001A3E48" w:rsidRDefault="00925485" w:rsidP="001A3E48">
      <w:pPr>
        <w:pStyle w:val="ListParagraph"/>
        <w:numPr>
          <w:ilvl w:val="0"/>
          <w:numId w:val="16"/>
        </w:numPr>
        <w:rPr>
          <w:sz w:val="22"/>
          <w:szCs w:val="22"/>
        </w:rPr>
      </w:pPr>
      <w:r w:rsidRPr="001A3E48">
        <w:rPr>
          <w:sz w:val="22"/>
          <w:szCs w:val="22"/>
        </w:rPr>
        <w:t xml:space="preserve">Damp mop with a pH neutral detergent. </w:t>
      </w:r>
    </w:p>
    <w:p w14:paraId="19B480A3" w14:textId="77777777" w:rsidR="001A3E48" w:rsidRDefault="001A3E48" w:rsidP="00925485">
      <w:pPr>
        <w:rPr>
          <w:sz w:val="22"/>
          <w:szCs w:val="22"/>
        </w:rPr>
      </w:pPr>
    </w:p>
    <w:p w14:paraId="53DA0972" w14:textId="77777777" w:rsidR="001A3E48" w:rsidRDefault="001A3E48" w:rsidP="00925485">
      <w:pPr>
        <w:rPr>
          <w:sz w:val="22"/>
          <w:szCs w:val="22"/>
        </w:rPr>
      </w:pPr>
    </w:p>
    <w:p w14:paraId="3FFA9FCC" w14:textId="77777777" w:rsidR="001A3E48" w:rsidRDefault="00925485" w:rsidP="00925485">
      <w:pPr>
        <w:rPr>
          <w:sz w:val="22"/>
          <w:szCs w:val="22"/>
        </w:rPr>
      </w:pPr>
      <w:r w:rsidRPr="001A3E48">
        <w:rPr>
          <w:b/>
          <w:bCs/>
          <w:sz w:val="22"/>
          <w:szCs w:val="22"/>
        </w:rPr>
        <w:t>Routine Maintenance</w:t>
      </w:r>
      <w:r w:rsidRPr="00925485">
        <w:rPr>
          <w:sz w:val="22"/>
          <w:szCs w:val="22"/>
        </w:rPr>
        <w:t xml:space="preserve"> </w:t>
      </w:r>
    </w:p>
    <w:p w14:paraId="5236589A" w14:textId="77777777" w:rsidR="001A3E48" w:rsidRDefault="001A3E48" w:rsidP="00925485">
      <w:pPr>
        <w:rPr>
          <w:sz w:val="22"/>
          <w:szCs w:val="22"/>
        </w:rPr>
      </w:pPr>
    </w:p>
    <w:p w14:paraId="3E0EC9CA" w14:textId="202B3579" w:rsidR="00331564" w:rsidRDefault="00925485" w:rsidP="00925485">
      <w:pPr>
        <w:rPr>
          <w:sz w:val="22"/>
          <w:szCs w:val="22"/>
        </w:rPr>
      </w:pPr>
      <w:r w:rsidRPr="00925485">
        <w:rPr>
          <w:sz w:val="22"/>
          <w:szCs w:val="22"/>
        </w:rPr>
        <w:t xml:space="preserve">The cleaning and </w:t>
      </w:r>
      <w:r w:rsidRPr="00AB7A6D">
        <w:rPr>
          <w:sz w:val="22"/>
          <w:szCs w:val="22"/>
        </w:rPr>
        <w:t xml:space="preserve">maintenance regime, whether for commercial or residential </w:t>
      </w:r>
      <w:r w:rsidR="00331564" w:rsidRPr="00AB7A6D">
        <w:rPr>
          <w:sz w:val="22"/>
          <w:szCs w:val="22"/>
        </w:rPr>
        <w:t>homes,</w:t>
      </w:r>
      <w:r w:rsidRPr="00AB7A6D">
        <w:rPr>
          <w:sz w:val="22"/>
          <w:szCs w:val="22"/>
        </w:rPr>
        <w:t xml:space="preserve"> is simple and can be carried out by hand or using mechanical cleaning apparatus</w:t>
      </w:r>
      <w:r w:rsidRPr="00925485">
        <w:rPr>
          <w:sz w:val="22"/>
          <w:szCs w:val="22"/>
        </w:rPr>
        <w:t xml:space="preserve">. </w:t>
      </w:r>
    </w:p>
    <w:p w14:paraId="7943C86E" w14:textId="77777777" w:rsidR="00331564" w:rsidRDefault="00331564" w:rsidP="00925485">
      <w:pPr>
        <w:rPr>
          <w:sz w:val="22"/>
          <w:szCs w:val="22"/>
        </w:rPr>
      </w:pPr>
    </w:p>
    <w:p w14:paraId="3E7A9549" w14:textId="419201D8" w:rsidR="00331564" w:rsidRDefault="00925485" w:rsidP="00331564">
      <w:pPr>
        <w:pStyle w:val="ListParagraph"/>
        <w:numPr>
          <w:ilvl w:val="0"/>
          <w:numId w:val="19"/>
        </w:numPr>
        <w:rPr>
          <w:sz w:val="22"/>
          <w:szCs w:val="22"/>
        </w:rPr>
      </w:pPr>
      <w:r w:rsidRPr="00331564">
        <w:rPr>
          <w:sz w:val="22"/>
          <w:szCs w:val="22"/>
        </w:rPr>
        <w:t xml:space="preserve">Spills and tracked-in dirt should be wiped up immediately. </w:t>
      </w:r>
    </w:p>
    <w:p w14:paraId="39F0E961" w14:textId="77777777" w:rsidR="00F77AB9" w:rsidRPr="00331564" w:rsidRDefault="00F77AB9" w:rsidP="00F77AB9">
      <w:pPr>
        <w:pStyle w:val="ListParagraph"/>
        <w:rPr>
          <w:sz w:val="22"/>
          <w:szCs w:val="22"/>
        </w:rPr>
      </w:pPr>
    </w:p>
    <w:p w14:paraId="34C9F0C9" w14:textId="6EF10B47" w:rsidR="00331564" w:rsidRDefault="00925485" w:rsidP="00331564">
      <w:pPr>
        <w:pStyle w:val="ListParagraph"/>
        <w:numPr>
          <w:ilvl w:val="0"/>
          <w:numId w:val="19"/>
        </w:numPr>
        <w:rPr>
          <w:sz w:val="22"/>
          <w:szCs w:val="22"/>
        </w:rPr>
      </w:pPr>
      <w:r w:rsidRPr="00331564">
        <w:rPr>
          <w:sz w:val="22"/>
          <w:szCs w:val="22"/>
        </w:rPr>
        <w:t xml:space="preserve">Periodically, as necessary, thoroughly clean the floor with a good quality spray mop and with a ph neutral cleaner. DO NOT allow excess cleaner to remain on the floor’s surface. Excess liquid may damage both the surface and core of your Hybrid floor. </w:t>
      </w:r>
    </w:p>
    <w:p w14:paraId="35D81954" w14:textId="77777777" w:rsidR="00F77AB9" w:rsidRPr="00F77AB9" w:rsidRDefault="00F77AB9" w:rsidP="00F77AB9">
      <w:pPr>
        <w:rPr>
          <w:sz w:val="22"/>
          <w:szCs w:val="22"/>
        </w:rPr>
      </w:pPr>
    </w:p>
    <w:p w14:paraId="6F1302BC" w14:textId="34FDA4AB" w:rsidR="00331564" w:rsidRDefault="00925485" w:rsidP="00331564">
      <w:pPr>
        <w:pStyle w:val="ListParagraph"/>
        <w:numPr>
          <w:ilvl w:val="0"/>
          <w:numId w:val="19"/>
        </w:numPr>
        <w:rPr>
          <w:sz w:val="22"/>
          <w:szCs w:val="22"/>
        </w:rPr>
      </w:pPr>
      <w:r w:rsidRPr="00331564">
        <w:rPr>
          <w:sz w:val="22"/>
          <w:szCs w:val="22"/>
        </w:rPr>
        <w:t xml:space="preserve">Vacuum, sweep or mop to remove all dust and loose debris </w:t>
      </w:r>
    </w:p>
    <w:p w14:paraId="3888536F" w14:textId="77777777" w:rsidR="00F77AB9" w:rsidRPr="00F77AB9" w:rsidRDefault="00F77AB9" w:rsidP="00F77AB9">
      <w:pPr>
        <w:rPr>
          <w:sz w:val="22"/>
          <w:szCs w:val="22"/>
        </w:rPr>
      </w:pPr>
    </w:p>
    <w:p w14:paraId="50E9DAEC" w14:textId="5DE9A10A" w:rsidR="00331564" w:rsidRDefault="00925485" w:rsidP="00331564">
      <w:pPr>
        <w:pStyle w:val="ListParagraph"/>
        <w:numPr>
          <w:ilvl w:val="0"/>
          <w:numId w:val="19"/>
        </w:numPr>
        <w:rPr>
          <w:sz w:val="22"/>
          <w:szCs w:val="22"/>
        </w:rPr>
      </w:pPr>
      <w:r w:rsidRPr="00331564">
        <w:rPr>
          <w:sz w:val="22"/>
          <w:szCs w:val="22"/>
        </w:rPr>
        <w:t xml:space="preserve">Stubborn stains can be removed by spot cleaning with concentrated ph neutral detergent. </w:t>
      </w:r>
    </w:p>
    <w:p w14:paraId="406C0333" w14:textId="77777777" w:rsidR="00F77AB9" w:rsidRPr="00F77AB9" w:rsidRDefault="00F77AB9" w:rsidP="00F77AB9">
      <w:pPr>
        <w:rPr>
          <w:sz w:val="22"/>
          <w:szCs w:val="22"/>
        </w:rPr>
      </w:pPr>
    </w:p>
    <w:p w14:paraId="75A1721E" w14:textId="1B482AE1" w:rsidR="00331564" w:rsidRDefault="00925485" w:rsidP="00331564">
      <w:pPr>
        <w:pStyle w:val="ListParagraph"/>
        <w:numPr>
          <w:ilvl w:val="0"/>
          <w:numId w:val="19"/>
        </w:numPr>
        <w:rPr>
          <w:sz w:val="22"/>
          <w:szCs w:val="22"/>
        </w:rPr>
      </w:pPr>
      <w:r w:rsidRPr="00331564">
        <w:rPr>
          <w:sz w:val="22"/>
          <w:szCs w:val="22"/>
        </w:rPr>
        <w:t>Never use any of the following products (or similar in nature) on your floor: ammonia-based cleaners, acrylic finishes, wax-based products, bleach, polishes, oil soap, abrasive cleaning soaps, or acidic materials such as vinegar. Many of these products pit or etch the finish of your flooring or prevent the proper use of recommended maintenance materials.</w:t>
      </w:r>
    </w:p>
    <w:p w14:paraId="5F0FB0EC" w14:textId="77777777" w:rsidR="00F77AB9" w:rsidRPr="00F77AB9" w:rsidRDefault="00F77AB9" w:rsidP="00F77AB9">
      <w:pPr>
        <w:rPr>
          <w:sz w:val="22"/>
          <w:szCs w:val="22"/>
        </w:rPr>
      </w:pPr>
    </w:p>
    <w:p w14:paraId="0A27FE43" w14:textId="343A9228" w:rsidR="00331564" w:rsidRDefault="00925485" w:rsidP="00331564">
      <w:pPr>
        <w:pStyle w:val="ListParagraph"/>
        <w:numPr>
          <w:ilvl w:val="0"/>
          <w:numId w:val="19"/>
        </w:numPr>
        <w:rPr>
          <w:sz w:val="22"/>
          <w:szCs w:val="22"/>
        </w:rPr>
      </w:pPr>
      <w:r w:rsidRPr="00331564">
        <w:rPr>
          <w:sz w:val="22"/>
          <w:szCs w:val="22"/>
        </w:rPr>
        <w:t xml:space="preserve">Use interior and exterior doormats at all entrances to collect dirt and moisture and prevent it from being tracked onto the floor. </w:t>
      </w:r>
    </w:p>
    <w:p w14:paraId="35A53936" w14:textId="77777777" w:rsidR="00F77AB9" w:rsidRPr="00F77AB9" w:rsidRDefault="00F77AB9" w:rsidP="00F77AB9">
      <w:pPr>
        <w:rPr>
          <w:sz w:val="22"/>
          <w:szCs w:val="22"/>
        </w:rPr>
      </w:pPr>
    </w:p>
    <w:p w14:paraId="528C1011" w14:textId="1A83DD60" w:rsidR="00331564" w:rsidRDefault="00925485" w:rsidP="00331564">
      <w:pPr>
        <w:pStyle w:val="ListParagraph"/>
        <w:numPr>
          <w:ilvl w:val="0"/>
          <w:numId w:val="19"/>
        </w:numPr>
        <w:rPr>
          <w:sz w:val="22"/>
          <w:szCs w:val="22"/>
        </w:rPr>
      </w:pPr>
      <w:r w:rsidRPr="00331564">
        <w:rPr>
          <w:sz w:val="22"/>
          <w:szCs w:val="22"/>
        </w:rPr>
        <w:t xml:space="preserve">Area rugs are recommended in front of kitchen sinks, at all pivot points within high traffic areas. Do not use rugs with solid rubber or vinyl backings. The rugs must be made of </w:t>
      </w:r>
      <w:r w:rsidR="000633A1" w:rsidRPr="00331564">
        <w:rPr>
          <w:sz w:val="22"/>
          <w:szCs w:val="22"/>
        </w:rPr>
        <w:t>breathable</w:t>
      </w:r>
      <w:r w:rsidRPr="00331564">
        <w:rPr>
          <w:sz w:val="22"/>
          <w:szCs w:val="22"/>
        </w:rPr>
        <w:t xml:space="preserve"> material to prevent moisture entrapment. </w:t>
      </w:r>
    </w:p>
    <w:p w14:paraId="7024F3E7" w14:textId="77777777" w:rsidR="00F77AB9" w:rsidRPr="00F77AB9" w:rsidRDefault="00F77AB9" w:rsidP="00F77AB9">
      <w:pPr>
        <w:rPr>
          <w:sz w:val="22"/>
          <w:szCs w:val="22"/>
        </w:rPr>
      </w:pPr>
    </w:p>
    <w:p w14:paraId="5F899505" w14:textId="5527393D" w:rsidR="00331564" w:rsidRDefault="00925485" w:rsidP="00331564">
      <w:pPr>
        <w:pStyle w:val="ListParagraph"/>
        <w:numPr>
          <w:ilvl w:val="0"/>
          <w:numId w:val="19"/>
        </w:numPr>
        <w:rPr>
          <w:sz w:val="22"/>
          <w:szCs w:val="22"/>
        </w:rPr>
      </w:pPr>
      <w:r w:rsidRPr="00331564">
        <w:rPr>
          <w:sz w:val="22"/>
          <w:szCs w:val="22"/>
        </w:rPr>
        <w:t xml:space="preserve">Do not damage your floor with shoes having heel taps or sharp objects protruding from the sole such as rocks, nails or gravel. Avoid walking on wood floors with spike or stiletto heeled shoes. Spike or stiletto high heels must be properly maintained to prevent damage from the steel heel support. </w:t>
      </w:r>
    </w:p>
    <w:p w14:paraId="7A8238B0" w14:textId="77777777" w:rsidR="00F77AB9" w:rsidRPr="00F77AB9" w:rsidRDefault="00F77AB9" w:rsidP="00F77AB9">
      <w:pPr>
        <w:rPr>
          <w:sz w:val="22"/>
          <w:szCs w:val="22"/>
        </w:rPr>
      </w:pPr>
    </w:p>
    <w:p w14:paraId="39D59706" w14:textId="4F39F06A" w:rsidR="00331564" w:rsidRDefault="00925485" w:rsidP="00331564">
      <w:pPr>
        <w:pStyle w:val="ListParagraph"/>
        <w:numPr>
          <w:ilvl w:val="0"/>
          <w:numId w:val="19"/>
        </w:numPr>
        <w:rPr>
          <w:sz w:val="22"/>
          <w:szCs w:val="22"/>
        </w:rPr>
      </w:pPr>
      <w:r w:rsidRPr="00331564">
        <w:rPr>
          <w:sz w:val="22"/>
          <w:szCs w:val="22"/>
        </w:rPr>
        <w:t xml:space="preserve">Do not roll or slide heavy objects directly upon the floor. When moving appliances or heavy furniture, consider laying a solid protective covering on your floor and gently “walk” the item across it. Carpet or cardboard is not adequate to prevent surface compression scratches. Use furniture leg protector pads under all furniture and make certain to keep them clean and well maintained. </w:t>
      </w:r>
    </w:p>
    <w:p w14:paraId="4379B6CF" w14:textId="77777777" w:rsidR="00F77AB9" w:rsidRPr="00F77AB9" w:rsidRDefault="00F77AB9" w:rsidP="00F77AB9">
      <w:pPr>
        <w:rPr>
          <w:sz w:val="22"/>
          <w:szCs w:val="22"/>
        </w:rPr>
      </w:pPr>
    </w:p>
    <w:p w14:paraId="3C2DDB51" w14:textId="339B56BD" w:rsidR="00331564" w:rsidRDefault="00925485" w:rsidP="00331564">
      <w:pPr>
        <w:pStyle w:val="ListParagraph"/>
        <w:numPr>
          <w:ilvl w:val="0"/>
          <w:numId w:val="19"/>
        </w:numPr>
        <w:rPr>
          <w:sz w:val="22"/>
          <w:szCs w:val="22"/>
        </w:rPr>
      </w:pPr>
      <w:r w:rsidRPr="00331564">
        <w:rPr>
          <w:sz w:val="22"/>
          <w:szCs w:val="22"/>
        </w:rPr>
        <w:t xml:space="preserve">The flooring should be protected with </w:t>
      </w:r>
      <w:r w:rsidR="00F46B45" w:rsidRPr="00331564">
        <w:rPr>
          <w:sz w:val="22"/>
          <w:szCs w:val="22"/>
        </w:rPr>
        <w:t>non-rubber</w:t>
      </w:r>
      <w:r w:rsidRPr="00331564">
        <w:rPr>
          <w:sz w:val="22"/>
          <w:szCs w:val="22"/>
        </w:rPr>
        <w:t xml:space="preserve"> matting from damage by casters and wheels on furniture and chairs. </w:t>
      </w:r>
    </w:p>
    <w:p w14:paraId="29918B44" w14:textId="77777777" w:rsidR="00F77AB9" w:rsidRPr="00F77AB9" w:rsidRDefault="00F77AB9" w:rsidP="00F77AB9">
      <w:pPr>
        <w:rPr>
          <w:sz w:val="22"/>
          <w:szCs w:val="22"/>
        </w:rPr>
      </w:pPr>
    </w:p>
    <w:p w14:paraId="26A2B2CF" w14:textId="4361B627" w:rsidR="00331564" w:rsidRDefault="00925485" w:rsidP="00331564">
      <w:pPr>
        <w:pStyle w:val="ListParagraph"/>
        <w:numPr>
          <w:ilvl w:val="0"/>
          <w:numId w:val="19"/>
        </w:numPr>
        <w:rPr>
          <w:sz w:val="22"/>
          <w:szCs w:val="22"/>
        </w:rPr>
      </w:pPr>
      <w:r w:rsidRPr="00331564">
        <w:rPr>
          <w:sz w:val="22"/>
          <w:szCs w:val="22"/>
        </w:rPr>
        <w:lastRenderedPageBreak/>
        <w:t xml:space="preserve">Protect your floor from direct sunlight. Use curtains and UV resistant film on large glass doors and windows. Colour shade variation can occur if the floor is exposed to direct sunlight. </w:t>
      </w:r>
    </w:p>
    <w:p w14:paraId="6D59ED8C" w14:textId="77777777" w:rsidR="00F77AB9" w:rsidRPr="00F77AB9" w:rsidRDefault="00F77AB9" w:rsidP="00F77AB9">
      <w:pPr>
        <w:rPr>
          <w:sz w:val="22"/>
          <w:szCs w:val="22"/>
        </w:rPr>
      </w:pPr>
    </w:p>
    <w:p w14:paraId="3E0698E4" w14:textId="436039A6" w:rsidR="00331564" w:rsidRDefault="00925485" w:rsidP="00331564">
      <w:pPr>
        <w:pStyle w:val="ListParagraph"/>
        <w:numPr>
          <w:ilvl w:val="0"/>
          <w:numId w:val="19"/>
        </w:numPr>
        <w:rPr>
          <w:sz w:val="22"/>
          <w:szCs w:val="22"/>
        </w:rPr>
      </w:pPr>
      <w:r w:rsidRPr="00331564">
        <w:rPr>
          <w:sz w:val="22"/>
          <w:szCs w:val="22"/>
        </w:rPr>
        <w:t xml:space="preserve">The use of any kind of steam mop is strictly prohibited. The use of a steam mop will cause irreparable harm to your floor and void your warranty. </w:t>
      </w:r>
    </w:p>
    <w:p w14:paraId="00A78C33" w14:textId="77777777" w:rsidR="00F77AB9" w:rsidRPr="00F77AB9" w:rsidRDefault="00F77AB9" w:rsidP="00F77AB9">
      <w:pPr>
        <w:rPr>
          <w:sz w:val="22"/>
          <w:szCs w:val="22"/>
        </w:rPr>
      </w:pPr>
    </w:p>
    <w:p w14:paraId="700174BD" w14:textId="31AC48F8" w:rsidR="00331564" w:rsidRPr="00331564" w:rsidRDefault="00925485" w:rsidP="00331564">
      <w:pPr>
        <w:pStyle w:val="ListParagraph"/>
        <w:numPr>
          <w:ilvl w:val="0"/>
          <w:numId w:val="19"/>
        </w:numPr>
        <w:rPr>
          <w:sz w:val="22"/>
          <w:szCs w:val="22"/>
        </w:rPr>
      </w:pPr>
      <w:r w:rsidRPr="00331564">
        <w:rPr>
          <w:sz w:val="22"/>
          <w:szCs w:val="22"/>
        </w:rPr>
        <w:t xml:space="preserve">Radiant heat from </w:t>
      </w:r>
      <w:r w:rsidR="00170308" w:rsidRPr="00331564">
        <w:rPr>
          <w:sz w:val="22"/>
          <w:szCs w:val="22"/>
        </w:rPr>
        <w:t>fireplaces</w:t>
      </w:r>
      <w:r w:rsidRPr="00331564">
        <w:rPr>
          <w:sz w:val="22"/>
          <w:szCs w:val="22"/>
        </w:rPr>
        <w:t xml:space="preserve"> or </w:t>
      </w:r>
      <w:r w:rsidR="00170308" w:rsidRPr="00331564">
        <w:rPr>
          <w:sz w:val="22"/>
          <w:szCs w:val="22"/>
        </w:rPr>
        <w:t>heaters</w:t>
      </w:r>
      <w:r w:rsidRPr="00331564">
        <w:rPr>
          <w:sz w:val="22"/>
          <w:szCs w:val="22"/>
        </w:rPr>
        <w:t xml:space="preserve"> should be avoided. Damage can occur. </w:t>
      </w:r>
    </w:p>
    <w:p w14:paraId="2816F136" w14:textId="77777777" w:rsidR="00331564" w:rsidRDefault="00331564" w:rsidP="00925485">
      <w:pPr>
        <w:rPr>
          <w:sz w:val="22"/>
          <w:szCs w:val="22"/>
        </w:rPr>
      </w:pPr>
    </w:p>
    <w:p w14:paraId="42EC7FA8" w14:textId="77777777" w:rsidR="00331564" w:rsidRDefault="00331564" w:rsidP="00925485">
      <w:pPr>
        <w:rPr>
          <w:sz w:val="22"/>
          <w:szCs w:val="22"/>
        </w:rPr>
      </w:pPr>
    </w:p>
    <w:p w14:paraId="27D5661D" w14:textId="77777777" w:rsidR="00170308" w:rsidRDefault="00925485" w:rsidP="00925485">
      <w:pPr>
        <w:rPr>
          <w:b/>
          <w:bCs/>
          <w:sz w:val="22"/>
          <w:szCs w:val="22"/>
        </w:rPr>
      </w:pPr>
      <w:r w:rsidRPr="00170308">
        <w:rPr>
          <w:b/>
          <w:bCs/>
          <w:sz w:val="22"/>
          <w:szCs w:val="22"/>
        </w:rPr>
        <w:t>IMPORTANT:</w:t>
      </w:r>
    </w:p>
    <w:p w14:paraId="68570EED" w14:textId="77777777" w:rsidR="00170308" w:rsidRDefault="00170308" w:rsidP="00925485">
      <w:pPr>
        <w:rPr>
          <w:b/>
          <w:bCs/>
          <w:sz w:val="22"/>
          <w:szCs w:val="22"/>
        </w:rPr>
      </w:pPr>
    </w:p>
    <w:p w14:paraId="3B578656" w14:textId="4E36193B" w:rsidR="00164AB7" w:rsidRPr="00170308" w:rsidRDefault="00497464" w:rsidP="00497464">
      <w:pPr>
        <w:rPr>
          <w:b/>
          <w:bCs/>
          <w:sz w:val="20"/>
          <w:szCs w:val="20"/>
        </w:rPr>
      </w:pPr>
      <w:r w:rsidRPr="00497464">
        <w:rPr>
          <w:b/>
          <w:bCs/>
          <w:sz w:val="22"/>
          <w:szCs w:val="22"/>
        </w:rPr>
        <w:t xml:space="preserve">If any heavy objects such as bookcases, billiard tables, or kitchen units exceeding 200kg per object area, or loads greater than 30kg/cm², are to be installed over the floating </w:t>
      </w:r>
      <w:r w:rsidR="00D36B2D">
        <w:rPr>
          <w:b/>
          <w:bCs/>
          <w:sz w:val="22"/>
          <w:szCs w:val="22"/>
        </w:rPr>
        <w:t xml:space="preserve">floor </w:t>
      </w:r>
      <w:r w:rsidRPr="00497464">
        <w:rPr>
          <w:b/>
          <w:bCs/>
          <w:sz w:val="22"/>
          <w:szCs w:val="22"/>
        </w:rPr>
        <w:t>system, please contact our office to confirm suitability. Failure to seek this advice may result in damage caused by incorrect expansion and restricted raft movement.</w:t>
      </w:r>
    </w:p>
    <w:sectPr w:rsidR="00164AB7" w:rsidRPr="00170308" w:rsidSect="008B6EC9">
      <w:footerReference w:type="default" r:id="rId15"/>
      <w:pgSz w:w="11906" w:h="16838" w:code="9"/>
      <w:pgMar w:top="720" w:right="720" w:bottom="964" w:left="720"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5E978" w14:textId="77777777" w:rsidR="00A44290" w:rsidRDefault="00A44290" w:rsidP="00BB32ED">
      <w:pPr>
        <w:spacing w:line="240" w:lineRule="auto"/>
      </w:pPr>
      <w:r>
        <w:separator/>
      </w:r>
    </w:p>
  </w:endnote>
  <w:endnote w:type="continuationSeparator" w:id="0">
    <w:p w14:paraId="1E18637C" w14:textId="77777777" w:rsidR="00A44290" w:rsidRDefault="00A44290" w:rsidP="00BB32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D3F63" w14:textId="4851FEE9" w:rsidR="00BB32ED" w:rsidRDefault="00BB32ED">
    <w:pPr>
      <w:pStyle w:val="Footer"/>
    </w:pPr>
    <w:r w:rsidRPr="00896414">
      <w:rPr>
        <w:noProof/>
        <w:sz w:val="20"/>
        <w:szCs w:val="20"/>
      </w:rPr>
      <w:drawing>
        <wp:inline distT="0" distB="0" distL="0" distR="0" wp14:anchorId="0CAD0B63" wp14:editId="3674322E">
          <wp:extent cx="6650990" cy="428625"/>
          <wp:effectExtent l="0" t="0" r="0" b="9525"/>
          <wp:docPr id="253302438"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653580" name="Picture 1" descr="A black background with white text&#10;&#10;AI-generated content may be incorrect."/>
                  <pic:cNvPicPr/>
                </pic:nvPicPr>
                <pic:blipFill rotWithShape="1">
                  <a:blip r:embed="rId1"/>
                  <a:srcRect t="65312"/>
                  <a:stretch/>
                </pic:blipFill>
                <pic:spPr bwMode="auto">
                  <a:xfrm>
                    <a:off x="0" y="0"/>
                    <a:ext cx="6701302" cy="431867"/>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02D63" w14:textId="77777777" w:rsidR="00A44290" w:rsidRDefault="00A44290" w:rsidP="00BB32ED">
      <w:pPr>
        <w:spacing w:line="240" w:lineRule="auto"/>
      </w:pPr>
      <w:r>
        <w:separator/>
      </w:r>
    </w:p>
  </w:footnote>
  <w:footnote w:type="continuationSeparator" w:id="0">
    <w:p w14:paraId="4FCD8D20" w14:textId="77777777" w:rsidR="00A44290" w:rsidRDefault="00A44290" w:rsidP="00BB32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156A"/>
    <w:multiLevelType w:val="hybridMultilevel"/>
    <w:tmpl w:val="92A8D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C2A93"/>
    <w:multiLevelType w:val="hybridMultilevel"/>
    <w:tmpl w:val="0E1CB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3D50CF"/>
    <w:multiLevelType w:val="hybridMultilevel"/>
    <w:tmpl w:val="A574FC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A0258D"/>
    <w:multiLevelType w:val="hybridMultilevel"/>
    <w:tmpl w:val="C90AFF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226D39"/>
    <w:multiLevelType w:val="hybridMultilevel"/>
    <w:tmpl w:val="079417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C354CA"/>
    <w:multiLevelType w:val="hybridMultilevel"/>
    <w:tmpl w:val="2ADC8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1F17C9"/>
    <w:multiLevelType w:val="hybridMultilevel"/>
    <w:tmpl w:val="05A4A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5131CF"/>
    <w:multiLevelType w:val="hybridMultilevel"/>
    <w:tmpl w:val="16729C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05A28F5"/>
    <w:multiLevelType w:val="hybridMultilevel"/>
    <w:tmpl w:val="E2822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6338E1"/>
    <w:multiLevelType w:val="hybridMultilevel"/>
    <w:tmpl w:val="CC64C510"/>
    <w:lvl w:ilvl="0" w:tplc="0C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4B35464"/>
    <w:multiLevelType w:val="hybridMultilevel"/>
    <w:tmpl w:val="17661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196AF3"/>
    <w:multiLevelType w:val="hybridMultilevel"/>
    <w:tmpl w:val="3D9E6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46E38D7"/>
    <w:multiLevelType w:val="hybridMultilevel"/>
    <w:tmpl w:val="9C12F2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7342359"/>
    <w:multiLevelType w:val="hybridMultilevel"/>
    <w:tmpl w:val="DBDC396C"/>
    <w:lvl w:ilvl="0" w:tplc="A55416D8">
      <w:numFmt w:val="bullet"/>
      <w:lvlText w:val="•"/>
      <w:lvlJc w:val="left"/>
      <w:pPr>
        <w:ind w:left="720" w:hanging="360"/>
      </w:pPr>
      <w:rPr>
        <w:rFonts w:ascii="Aptos" w:eastAsia="Times New Roman"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E5768F7"/>
    <w:multiLevelType w:val="hybridMultilevel"/>
    <w:tmpl w:val="4FB06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6E53DDD"/>
    <w:multiLevelType w:val="hybridMultilevel"/>
    <w:tmpl w:val="1D86F7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E157ABC"/>
    <w:multiLevelType w:val="hybridMultilevel"/>
    <w:tmpl w:val="8BF6F7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1DD00DF"/>
    <w:multiLevelType w:val="hybridMultilevel"/>
    <w:tmpl w:val="17347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5F748DF"/>
    <w:multiLevelType w:val="hybridMultilevel"/>
    <w:tmpl w:val="C7FED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46676647">
    <w:abstractNumId w:val="0"/>
  </w:num>
  <w:num w:numId="2" w16cid:durableId="834566473">
    <w:abstractNumId w:val="6"/>
  </w:num>
  <w:num w:numId="3" w16cid:durableId="697126696">
    <w:abstractNumId w:val="15"/>
  </w:num>
  <w:num w:numId="4" w16cid:durableId="1347830095">
    <w:abstractNumId w:val="10"/>
  </w:num>
  <w:num w:numId="5" w16cid:durableId="1968465621">
    <w:abstractNumId w:val="11"/>
  </w:num>
  <w:num w:numId="6" w16cid:durableId="593394810">
    <w:abstractNumId w:val="4"/>
  </w:num>
  <w:num w:numId="7" w16cid:durableId="1226649074">
    <w:abstractNumId w:val="14"/>
  </w:num>
  <w:num w:numId="8" w16cid:durableId="1160850618">
    <w:abstractNumId w:val="1"/>
  </w:num>
  <w:num w:numId="9" w16cid:durableId="1141073199">
    <w:abstractNumId w:val="18"/>
  </w:num>
  <w:num w:numId="10" w16cid:durableId="1995907847">
    <w:abstractNumId w:val="17"/>
  </w:num>
  <w:num w:numId="11" w16cid:durableId="981614506">
    <w:abstractNumId w:val="5"/>
  </w:num>
  <w:num w:numId="12" w16cid:durableId="1603806332">
    <w:abstractNumId w:val="9"/>
  </w:num>
  <w:num w:numId="13" w16cid:durableId="1627617198">
    <w:abstractNumId w:val="8"/>
  </w:num>
  <w:num w:numId="14" w16cid:durableId="296297536">
    <w:abstractNumId w:val="13"/>
  </w:num>
  <w:num w:numId="15" w16cid:durableId="7566331">
    <w:abstractNumId w:val="7"/>
  </w:num>
  <w:num w:numId="16" w16cid:durableId="1760327133">
    <w:abstractNumId w:val="3"/>
  </w:num>
  <w:num w:numId="17" w16cid:durableId="113602884">
    <w:abstractNumId w:val="2"/>
  </w:num>
  <w:num w:numId="18" w16cid:durableId="1398631129">
    <w:abstractNumId w:val="12"/>
  </w:num>
  <w:num w:numId="19" w16cid:durableId="3711554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89C"/>
    <w:rsid w:val="000032B7"/>
    <w:rsid w:val="00013C0E"/>
    <w:rsid w:val="000202A2"/>
    <w:rsid w:val="00035D03"/>
    <w:rsid w:val="000457D9"/>
    <w:rsid w:val="00055F0F"/>
    <w:rsid w:val="000633A1"/>
    <w:rsid w:val="00063822"/>
    <w:rsid w:val="000648F1"/>
    <w:rsid w:val="00064943"/>
    <w:rsid w:val="0007008D"/>
    <w:rsid w:val="000823EA"/>
    <w:rsid w:val="00085E3E"/>
    <w:rsid w:val="000A279C"/>
    <w:rsid w:val="000B74D0"/>
    <w:rsid w:val="000D71D1"/>
    <w:rsid w:val="000E0F34"/>
    <w:rsid w:val="000E4291"/>
    <w:rsid w:val="000E7ED5"/>
    <w:rsid w:val="000F7181"/>
    <w:rsid w:val="00107810"/>
    <w:rsid w:val="0011602A"/>
    <w:rsid w:val="001310AF"/>
    <w:rsid w:val="0014732D"/>
    <w:rsid w:val="00151B2F"/>
    <w:rsid w:val="00164AB7"/>
    <w:rsid w:val="00170308"/>
    <w:rsid w:val="00193B13"/>
    <w:rsid w:val="00193F82"/>
    <w:rsid w:val="001A0698"/>
    <w:rsid w:val="001A1283"/>
    <w:rsid w:val="001A3E48"/>
    <w:rsid w:val="001A6908"/>
    <w:rsid w:val="001B55ED"/>
    <w:rsid w:val="001D34D9"/>
    <w:rsid w:val="001F06E1"/>
    <w:rsid w:val="001F2353"/>
    <w:rsid w:val="002111C2"/>
    <w:rsid w:val="002219A2"/>
    <w:rsid w:val="002469CE"/>
    <w:rsid w:val="00254868"/>
    <w:rsid w:val="00291A05"/>
    <w:rsid w:val="002A10F4"/>
    <w:rsid w:val="002A35C8"/>
    <w:rsid w:val="002B2A8C"/>
    <w:rsid w:val="002C001F"/>
    <w:rsid w:val="002E0ECB"/>
    <w:rsid w:val="002E0EDD"/>
    <w:rsid w:val="002E7CA8"/>
    <w:rsid w:val="002F572C"/>
    <w:rsid w:val="002F5AC6"/>
    <w:rsid w:val="003119FE"/>
    <w:rsid w:val="00314F32"/>
    <w:rsid w:val="00317B61"/>
    <w:rsid w:val="00331564"/>
    <w:rsid w:val="003412E4"/>
    <w:rsid w:val="00346B6A"/>
    <w:rsid w:val="003512FD"/>
    <w:rsid w:val="003532D7"/>
    <w:rsid w:val="00357118"/>
    <w:rsid w:val="003630C0"/>
    <w:rsid w:val="00363762"/>
    <w:rsid w:val="003663B7"/>
    <w:rsid w:val="003959C6"/>
    <w:rsid w:val="003971DE"/>
    <w:rsid w:val="003A4F2D"/>
    <w:rsid w:val="003B0DA4"/>
    <w:rsid w:val="003B5605"/>
    <w:rsid w:val="003C00B4"/>
    <w:rsid w:val="003C0252"/>
    <w:rsid w:val="003C6AA3"/>
    <w:rsid w:val="003E7549"/>
    <w:rsid w:val="003F6B3F"/>
    <w:rsid w:val="0040036D"/>
    <w:rsid w:val="0040603B"/>
    <w:rsid w:val="00407FD9"/>
    <w:rsid w:val="0041360C"/>
    <w:rsid w:val="004137D0"/>
    <w:rsid w:val="00414841"/>
    <w:rsid w:val="00423D24"/>
    <w:rsid w:val="00424FD5"/>
    <w:rsid w:val="004253AE"/>
    <w:rsid w:val="004256DB"/>
    <w:rsid w:val="004268DD"/>
    <w:rsid w:val="004306E1"/>
    <w:rsid w:val="0043201E"/>
    <w:rsid w:val="00435FBB"/>
    <w:rsid w:val="00446097"/>
    <w:rsid w:val="00447B4B"/>
    <w:rsid w:val="004533B5"/>
    <w:rsid w:val="0046596B"/>
    <w:rsid w:val="0047799E"/>
    <w:rsid w:val="00497464"/>
    <w:rsid w:val="004A1024"/>
    <w:rsid w:val="004A7C50"/>
    <w:rsid w:val="004B17DA"/>
    <w:rsid w:val="004B3F8D"/>
    <w:rsid w:val="004C09B1"/>
    <w:rsid w:val="004D4684"/>
    <w:rsid w:val="004D5DA7"/>
    <w:rsid w:val="0050249C"/>
    <w:rsid w:val="0050630A"/>
    <w:rsid w:val="00510518"/>
    <w:rsid w:val="00510F64"/>
    <w:rsid w:val="00516F6D"/>
    <w:rsid w:val="00524ADC"/>
    <w:rsid w:val="00534707"/>
    <w:rsid w:val="00545EF1"/>
    <w:rsid w:val="00556586"/>
    <w:rsid w:val="00560945"/>
    <w:rsid w:val="00560DAF"/>
    <w:rsid w:val="00560F38"/>
    <w:rsid w:val="0056178B"/>
    <w:rsid w:val="005661D0"/>
    <w:rsid w:val="00567902"/>
    <w:rsid w:val="005717E3"/>
    <w:rsid w:val="0058623D"/>
    <w:rsid w:val="005B5B2A"/>
    <w:rsid w:val="005F1CD6"/>
    <w:rsid w:val="005F2893"/>
    <w:rsid w:val="005F30C9"/>
    <w:rsid w:val="00605734"/>
    <w:rsid w:val="006079BE"/>
    <w:rsid w:val="0061364F"/>
    <w:rsid w:val="00616BE3"/>
    <w:rsid w:val="00624FAD"/>
    <w:rsid w:val="006256FC"/>
    <w:rsid w:val="00631145"/>
    <w:rsid w:val="00637A0D"/>
    <w:rsid w:val="0064602D"/>
    <w:rsid w:val="006512AF"/>
    <w:rsid w:val="00655F3D"/>
    <w:rsid w:val="006677E1"/>
    <w:rsid w:val="0066791B"/>
    <w:rsid w:val="0067337D"/>
    <w:rsid w:val="00674DDC"/>
    <w:rsid w:val="006817CB"/>
    <w:rsid w:val="006843DF"/>
    <w:rsid w:val="006B035A"/>
    <w:rsid w:val="006B384D"/>
    <w:rsid w:val="006B5A7E"/>
    <w:rsid w:val="006B6D89"/>
    <w:rsid w:val="006C3582"/>
    <w:rsid w:val="006D14DD"/>
    <w:rsid w:val="006D733B"/>
    <w:rsid w:val="006E37CA"/>
    <w:rsid w:val="006E6EF5"/>
    <w:rsid w:val="00703CE8"/>
    <w:rsid w:val="00704B50"/>
    <w:rsid w:val="00715325"/>
    <w:rsid w:val="00717C1F"/>
    <w:rsid w:val="00726062"/>
    <w:rsid w:val="00726F95"/>
    <w:rsid w:val="00753604"/>
    <w:rsid w:val="00760777"/>
    <w:rsid w:val="00760CD6"/>
    <w:rsid w:val="00765785"/>
    <w:rsid w:val="00772057"/>
    <w:rsid w:val="007855E1"/>
    <w:rsid w:val="00792DBA"/>
    <w:rsid w:val="00792DBD"/>
    <w:rsid w:val="007C1E57"/>
    <w:rsid w:val="007C2AD8"/>
    <w:rsid w:val="007C5E36"/>
    <w:rsid w:val="007D336C"/>
    <w:rsid w:val="007D7654"/>
    <w:rsid w:val="007E34BA"/>
    <w:rsid w:val="007E692E"/>
    <w:rsid w:val="007F26E6"/>
    <w:rsid w:val="00807F04"/>
    <w:rsid w:val="00811D66"/>
    <w:rsid w:val="00816ECE"/>
    <w:rsid w:val="00817F47"/>
    <w:rsid w:val="00820F9F"/>
    <w:rsid w:val="0082743D"/>
    <w:rsid w:val="00846011"/>
    <w:rsid w:val="00855F13"/>
    <w:rsid w:val="008604B8"/>
    <w:rsid w:val="00863B65"/>
    <w:rsid w:val="008731B6"/>
    <w:rsid w:val="00875FF2"/>
    <w:rsid w:val="008765F4"/>
    <w:rsid w:val="0088377E"/>
    <w:rsid w:val="00896414"/>
    <w:rsid w:val="00897F74"/>
    <w:rsid w:val="008A5EF9"/>
    <w:rsid w:val="008B2A9D"/>
    <w:rsid w:val="008B4A3C"/>
    <w:rsid w:val="008B6EC9"/>
    <w:rsid w:val="008C3205"/>
    <w:rsid w:val="008C7182"/>
    <w:rsid w:val="008C728B"/>
    <w:rsid w:val="008D0504"/>
    <w:rsid w:val="008E0A58"/>
    <w:rsid w:val="008E4869"/>
    <w:rsid w:val="008F3DB5"/>
    <w:rsid w:val="009048B1"/>
    <w:rsid w:val="00906B1E"/>
    <w:rsid w:val="0091164B"/>
    <w:rsid w:val="00920BB8"/>
    <w:rsid w:val="00922B68"/>
    <w:rsid w:val="00922E46"/>
    <w:rsid w:val="00925485"/>
    <w:rsid w:val="009312EE"/>
    <w:rsid w:val="009438CE"/>
    <w:rsid w:val="00943B0D"/>
    <w:rsid w:val="00943E9E"/>
    <w:rsid w:val="009475C9"/>
    <w:rsid w:val="00966D77"/>
    <w:rsid w:val="00977C5E"/>
    <w:rsid w:val="009808E9"/>
    <w:rsid w:val="009878CA"/>
    <w:rsid w:val="009A4937"/>
    <w:rsid w:val="009D76E2"/>
    <w:rsid w:val="009E1DE6"/>
    <w:rsid w:val="009E50D5"/>
    <w:rsid w:val="009F25A6"/>
    <w:rsid w:val="00A05822"/>
    <w:rsid w:val="00A06C0B"/>
    <w:rsid w:val="00A17014"/>
    <w:rsid w:val="00A2393D"/>
    <w:rsid w:val="00A365D4"/>
    <w:rsid w:val="00A44290"/>
    <w:rsid w:val="00A614F5"/>
    <w:rsid w:val="00A649C5"/>
    <w:rsid w:val="00A70BAE"/>
    <w:rsid w:val="00A74278"/>
    <w:rsid w:val="00A801CC"/>
    <w:rsid w:val="00A86AFD"/>
    <w:rsid w:val="00AB613B"/>
    <w:rsid w:val="00AB7A6D"/>
    <w:rsid w:val="00AC1E7F"/>
    <w:rsid w:val="00AD0E51"/>
    <w:rsid w:val="00AD4E2F"/>
    <w:rsid w:val="00AD5497"/>
    <w:rsid w:val="00AE75C1"/>
    <w:rsid w:val="00AF0291"/>
    <w:rsid w:val="00AF2486"/>
    <w:rsid w:val="00B01CA1"/>
    <w:rsid w:val="00B04E40"/>
    <w:rsid w:val="00B05748"/>
    <w:rsid w:val="00B0756D"/>
    <w:rsid w:val="00B219BD"/>
    <w:rsid w:val="00B470D7"/>
    <w:rsid w:val="00B47CC8"/>
    <w:rsid w:val="00B547E7"/>
    <w:rsid w:val="00B55297"/>
    <w:rsid w:val="00B612B2"/>
    <w:rsid w:val="00B6169D"/>
    <w:rsid w:val="00B64BEE"/>
    <w:rsid w:val="00B74144"/>
    <w:rsid w:val="00B83D75"/>
    <w:rsid w:val="00B860FB"/>
    <w:rsid w:val="00B92038"/>
    <w:rsid w:val="00B93021"/>
    <w:rsid w:val="00B93282"/>
    <w:rsid w:val="00BA036C"/>
    <w:rsid w:val="00BA06D5"/>
    <w:rsid w:val="00BA2F10"/>
    <w:rsid w:val="00BA6E98"/>
    <w:rsid w:val="00BB32ED"/>
    <w:rsid w:val="00BC675A"/>
    <w:rsid w:val="00BC689A"/>
    <w:rsid w:val="00BE6D9F"/>
    <w:rsid w:val="00BE7282"/>
    <w:rsid w:val="00BF23D6"/>
    <w:rsid w:val="00BF485C"/>
    <w:rsid w:val="00BF53B5"/>
    <w:rsid w:val="00C01944"/>
    <w:rsid w:val="00C12377"/>
    <w:rsid w:val="00C16995"/>
    <w:rsid w:val="00C23ED1"/>
    <w:rsid w:val="00C3120E"/>
    <w:rsid w:val="00C34169"/>
    <w:rsid w:val="00C47380"/>
    <w:rsid w:val="00C53A5E"/>
    <w:rsid w:val="00C57AE1"/>
    <w:rsid w:val="00C7668C"/>
    <w:rsid w:val="00C97A01"/>
    <w:rsid w:val="00CB289D"/>
    <w:rsid w:val="00CB2BAF"/>
    <w:rsid w:val="00CB37A5"/>
    <w:rsid w:val="00CB6174"/>
    <w:rsid w:val="00CC2131"/>
    <w:rsid w:val="00CC7A3E"/>
    <w:rsid w:val="00CD613C"/>
    <w:rsid w:val="00CE4816"/>
    <w:rsid w:val="00CE6F1C"/>
    <w:rsid w:val="00CE7F3E"/>
    <w:rsid w:val="00D0390C"/>
    <w:rsid w:val="00D06289"/>
    <w:rsid w:val="00D1570F"/>
    <w:rsid w:val="00D2384D"/>
    <w:rsid w:val="00D318BA"/>
    <w:rsid w:val="00D3492D"/>
    <w:rsid w:val="00D36B2D"/>
    <w:rsid w:val="00D54812"/>
    <w:rsid w:val="00D60287"/>
    <w:rsid w:val="00D62984"/>
    <w:rsid w:val="00D64826"/>
    <w:rsid w:val="00D649B9"/>
    <w:rsid w:val="00D66027"/>
    <w:rsid w:val="00D70E6E"/>
    <w:rsid w:val="00D71C10"/>
    <w:rsid w:val="00D72F0E"/>
    <w:rsid w:val="00D7562F"/>
    <w:rsid w:val="00D8084E"/>
    <w:rsid w:val="00DA59B1"/>
    <w:rsid w:val="00DB05E4"/>
    <w:rsid w:val="00DB11BF"/>
    <w:rsid w:val="00DE221F"/>
    <w:rsid w:val="00DF07CA"/>
    <w:rsid w:val="00DF0CB3"/>
    <w:rsid w:val="00DF4347"/>
    <w:rsid w:val="00E063DF"/>
    <w:rsid w:val="00E1189C"/>
    <w:rsid w:val="00E17693"/>
    <w:rsid w:val="00E217BF"/>
    <w:rsid w:val="00E227EB"/>
    <w:rsid w:val="00E420FB"/>
    <w:rsid w:val="00E46573"/>
    <w:rsid w:val="00E46847"/>
    <w:rsid w:val="00E56390"/>
    <w:rsid w:val="00E6513B"/>
    <w:rsid w:val="00E9454F"/>
    <w:rsid w:val="00EB3010"/>
    <w:rsid w:val="00EB7415"/>
    <w:rsid w:val="00EC68B9"/>
    <w:rsid w:val="00ED00B8"/>
    <w:rsid w:val="00ED3BD5"/>
    <w:rsid w:val="00ED4C94"/>
    <w:rsid w:val="00EE280D"/>
    <w:rsid w:val="00EE330C"/>
    <w:rsid w:val="00EF480C"/>
    <w:rsid w:val="00F14090"/>
    <w:rsid w:val="00F219F1"/>
    <w:rsid w:val="00F31333"/>
    <w:rsid w:val="00F46B45"/>
    <w:rsid w:val="00F52D1F"/>
    <w:rsid w:val="00F640E4"/>
    <w:rsid w:val="00F64A67"/>
    <w:rsid w:val="00F66C8D"/>
    <w:rsid w:val="00F739BA"/>
    <w:rsid w:val="00F77AB9"/>
    <w:rsid w:val="00F832DF"/>
    <w:rsid w:val="00F946D6"/>
    <w:rsid w:val="00FA03F1"/>
    <w:rsid w:val="00FA3C5C"/>
    <w:rsid w:val="00FB6CAC"/>
    <w:rsid w:val="00FC3CA3"/>
    <w:rsid w:val="00FD6375"/>
    <w:rsid w:val="00FD731E"/>
    <w:rsid w:val="00FE2D9F"/>
    <w:rsid w:val="00FF1A7F"/>
    <w:rsid w:val="00FF1C59"/>
    <w:rsid w:val="00FF2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A5FC0"/>
  <w15:chartTrackingRefBased/>
  <w15:docId w15:val="{92E83EE9-412D-4979-883C-E9085EA6B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89C"/>
    <w:pPr>
      <w:spacing w:after="0" w:line="264" w:lineRule="auto"/>
    </w:pPr>
    <w:rPr>
      <w:rFonts w:eastAsia="Times New Roman" w:cs="Times New Roman"/>
      <w:spacing w:val="4"/>
      <w:kern w:val="0"/>
      <w:sz w:val="16"/>
      <w:szCs w:val="18"/>
      <w14:ligatures w14:val="none"/>
    </w:rPr>
  </w:style>
  <w:style w:type="paragraph" w:styleId="Heading1">
    <w:name w:val="heading 1"/>
    <w:basedOn w:val="Normal"/>
    <w:next w:val="Normal"/>
    <w:link w:val="Heading1Char"/>
    <w:uiPriority w:val="9"/>
    <w:qFormat/>
    <w:rsid w:val="00E118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18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18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18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18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18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18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18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18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8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18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18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18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18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18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18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18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189C"/>
    <w:rPr>
      <w:rFonts w:eastAsiaTheme="majorEastAsia" w:cstheme="majorBidi"/>
      <w:color w:val="272727" w:themeColor="text1" w:themeTint="D8"/>
    </w:rPr>
  </w:style>
  <w:style w:type="paragraph" w:styleId="Title">
    <w:name w:val="Title"/>
    <w:basedOn w:val="Normal"/>
    <w:next w:val="Normal"/>
    <w:link w:val="TitleChar"/>
    <w:uiPriority w:val="10"/>
    <w:qFormat/>
    <w:rsid w:val="00E118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18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18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18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189C"/>
    <w:pPr>
      <w:spacing w:before="160"/>
      <w:jc w:val="center"/>
    </w:pPr>
    <w:rPr>
      <w:i/>
      <w:iCs/>
      <w:color w:val="404040" w:themeColor="text1" w:themeTint="BF"/>
    </w:rPr>
  </w:style>
  <w:style w:type="character" w:customStyle="1" w:styleId="QuoteChar">
    <w:name w:val="Quote Char"/>
    <w:basedOn w:val="DefaultParagraphFont"/>
    <w:link w:val="Quote"/>
    <w:uiPriority w:val="29"/>
    <w:rsid w:val="00E1189C"/>
    <w:rPr>
      <w:i/>
      <w:iCs/>
      <w:color w:val="404040" w:themeColor="text1" w:themeTint="BF"/>
    </w:rPr>
  </w:style>
  <w:style w:type="paragraph" w:styleId="ListParagraph">
    <w:name w:val="List Paragraph"/>
    <w:basedOn w:val="Normal"/>
    <w:uiPriority w:val="34"/>
    <w:qFormat/>
    <w:rsid w:val="00E1189C"/>
    <w:pPr>
      <w:ind w:left="720"/>
      <w:contextualSpacing/>
    </w:pPr>
  </w:style>
  <w:style w:type="character" w:styleId="IntenseEmphasis">
    <w:name w:val="Intense Emphasis"/>
    <w:basedOn w:val="DefaultParagraphFont"/>
    <w:uiPriority w:val="21"/>
    <w:qFormat/>
    <w:rsid w:val="00E1189C"/>
    <w:rPr>
      <w:i/>
      <w:iCs/>
      <w:color w:val="0F4761" w:themeColor="accent1" w:themeShade="BF"/>
    </w:rPr>
  </w:style>
  <w:style w:type="paragraph" w:styleId="IntenseQuote">
    <w:name w:val="Intense Quote"/>
    <w:basedOn w:val="Normal"/>
    <w:next w:val="Normal"/>
    <w:link w:val="IntenseQuoteChar"/>
    <w:uiPriority w:val="30"/>
    <w:qFormat/>
    <w:rsid w:val="00E118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189C"/>
    <w:rPr>
      <w:i/>
      <w:iCs/>
      <w:color w:val="0F4761" w:themeColor="accent1" w:themeShade="BF"/>
    </w:rPr>
  </w:style>
  <w:style w:type="character" w:styleId="IntenseReference">
    <w:name w:val="Intense Reference"/>
    <w:basedOn w:val="DefaultParagraphFont"/>
    <w:uiPriority w:val="32"/>
    <w:qFormat/>
    <w:rsid w:val="00E1189C"/>
    <w:rPr>
      <w:b/>
      <w:bCs/>
      <w:smallCaps/>
      <w:color w:val="0F4761" w:themeColor="accent1" w:themeShade="BF"/>
      <w:spacing w:val="5"/>
    </w:rPr>
  </w:style>
  <w:style w:type="character" w:styleId="Hyperlink">
    <w:name w:val="Hyperlink"/>
    <w:basedOn w:val="DefaultParagraphFont"/>
    <w:uiPriority w:val="99"/>
    <w:unhideWhenUsed/>
    <w:rsid w:val="00E1189C"/>
    <w:rPr>
      <w:color w:val="467886" w:themeColor="hyperlink"/>
      <w:u w:val="single"/>
    </w:rPr>
  </w:style>
  <w:style w:type="character" w:styleId="UnresolvedMention">
    <w:name w:val="Unresolved Mention"/>
    <w:basedOn w:val="DefaultParagraphFont"/>
    <w:uiPriority w:val="99"/>
    <w:semiHidden/>
    <w:unhideWhenUsed/>
    <w:rsid w:val="00E1189C"/>
    <w:rPr>
      <w:color w:val="605E5C"/>
      <w:shd w:val="clear" w:color="auto" w:fill="E1DFDD"/>
    </w:rPr>
  </w:style>
  <w:style w:type="table" w:styleId="TableGrid">
    <w:name w:val="Table Grid"/>
    <w:basedOn w:val="TableNormal"/>
    <w:uiPriority w:val="39"/>
    <w:rsid w:val="00E11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1364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
    <w:name w:val="Grid Table 4"/>
    <w:basedOn w:val="TableNormal"/>
    <w:uiPriority w:val="49"/>
    <w:rsid w:val="006D733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BB32ED"/>
    <w:pPr>
      <w:tabs>
        <w:tab w:val="center" w:pos="4680"/>
        <w:tab w:val="right" w:pos="9360"/>
      </w:tabs>
      <w:spacing w:line="240" w:lineRule="auto"/>
    </w:pPr>
  </w:style>
  <w:style w:type="character" w:customStyle="1" w:styleId="HeaderChar">
    <w:name w:val="Header Char"/>
    <w:basedOn w:val="DefaultParagraphFont"/>
    <w:link w:val="Header"/>
    <w:uiPriority w:val="99"/>
    <w:rsid w:val="00BB32ED"/>
    <w:rPr>
      <w:rFonts w:eastAsia="Times New Roman" w:cs="Times New Roman"/>
      <w:spacing w:val="4"/>
      <w:kern w:val="0"/>
      <w:sz w:val="16"/>
      <w:szCs w:val="18"/>
      <w14:ligatures w14:val="none"/>
    </w:rPr>
  </w:style>
  <w:style w:type="paragraph" w:styleId="Footer">
    <w:name w:val="footer"/>
    <w:basedOn w:val="Normal"/>
    <w:link w:val="FooterChar"/>
    <w:uiPriority w:val="99"/>
    <w:unhideWhenUsed/>
    <w:rsid w:val="00BB32ED"/>
    <w:pPr>
      <w:tabs>
        <w:tab w:val="center" w:pos="4680"/>
        <w:tab w:val="right" w:pos="9360"/>
      </w:tabs>
      <w:spacing w:line="240" w:lineRule="auto"/>
    </w:pPr>
  </w:style>
  <w:style w:type="character" w:customStyle="1" w:styleId="FooterChar">
    <w:name w:val="Footer Char"/>
    <w:basedOn w:val="DefaultParagraphFont"/>
    <w:link w:val="Footer"/>
    <w:uiPriority w:val="99"/>
    <w:rsid w:val="00BB32ED"/>
    <w:rPr>
      <w:rFonts w:eastAsia="Times New Roman" w:cs="Times New Roman"/>
      <w:spacing w:val="4"/>
      <w:kern w:val="0"/>
      <w:sz w:val="16"/>
      <w:szCs w:val="18"/>
      <w14:ligatures w14:val="none"/>
    </w:rPr>
  </w:style>
  <w:style w:type="table" w:customStyle="1" w:styleId="Style3">
    <w:name w:val="Style3"/>
    <w:basedOn w:val="TableNormal"/>
    <w:uiPriority w:val="99"/>
    <w:rsid w:val="00715325"/>
    <w:pPr>
      <w:spacing w:after="0" w:line="240" w:lineRule="auto"/>
    </w:pPr>
    <w:rPr>
      <w:rFonts w:eastAsia="Times New Roman" w:cs="Times New Roman"/>
      <w:kern w:val="0"/>
      <w:sz w:val="20"/>
      <w:szCs w:val="20"/>
      <w14:ligatures w14:val="none"/>
    </w:rPr>
    <w:tblPr>
      <w:tblStyleRowBandSize w:val="1"/>
      <w:tblBorders>
        <w:top w:val="single" w:sz="4" w:space="0" w:color="0F4761" w:themeColor="accent1" w:themeShade="BF"/>
        <w:left w:val="single" w:sz="4" w:space="0" w:color="0F4761" w:themeColor="accent1" w:themeShade="BF"/>
        <w:bottom w:val="single" w:sz="4" w:space="0" w:color="0F4761" w:themeColor="accent1" w:themeShade="BF"/>
        <w:right w:val="single" w:sz="4" w:space="0" w:color="0F4761" w:themeColor="accent1" w:themeShade="BF"/>
        <w:insideH w:val="single" w:sz="4" w:space="0" w:color="0F4761" w:themeColor="accent1" w:themeShade="BF"/>
        <w:insideV w:val="single" w:sz="4" w:space="0" w:color="0F4761" w:themeColor="accent1" w:themeShade="BF"/>
      </w:tblBorders>
    </w:tblPr>
    <w:tblStylePr w:type="firstRow">
      <w:rPr>
        <w:rFonts w:asciiTheme="majorHAnsi" w:hAnsiTheme="majorHAnsi"/>
        <w:b/>
        <w:color w:val="FFFFFF" w:themeColor="background1"/>
        <w:sz w:val="19"/>
      </w:rPr>
      <w:tblPr/>
      <w:tcPr>
        <w:shd w:val="clear" w:color="auto" w:fill="0A1D30" w:themeFill="text2" w:themeFillShade="BF"/>
      </w:tcPr>
    </w:tblStylePr>
    <w:tblStylePr w:type="band1Horz">
      <w:tblPr/>
      <w:tcPr>
        <w:tcBorders>
          <w:top w:val="single" w:sz="4" w:space="0" w:color="0F4761" w:themeColor="accent1" w:themeShade="BF"/>
          <w:left w:val="single" w:sz="4" w:space="0" w:color="0F4761" w:themeColor="accent1" w:themeShade="BF"/>
          <w:bottom w:val="single" w:sz="4" w:space="0" w:color="0F4761" w:themeColor="accent1" w:themeShade="BF"/>
          <w:right w:val="single" w:sz="4" w:space="0" w:color="0F4761" w:themeColor="accent1" w:themeShade="BF"/>
          <w:insideH w:val="nil"/>
          <w:insideV w:val="single" w:sz="4" w:space="0" w:color="0F4761" w:themeColor="accent1" w:themeShade="BF"/>
          <w:tl2br w:val="nil"/>
          <w:tr2bl w:val="nil"/>
        </w:tcBorders>
        <w:shd w:val="clear" w:color="auto" w:fill="C1E4F5" w:themeFill="accent1" w:themeFillTint="33"/>
      </w:tcPr>
    </w:tblStylePr>
    <w:tblStylePr w:type="band2Horz">
      <w:tblPr/>
      <w:tcPr>
        <w:tcBorders>
          <w:top w:val="single" w:sz="4" w:space="0" w:color="0F4761" w:themeColor="accent1" w:themeShade="BF"/>
          <w:left w:val="single" w:sz="4" w:space="0" w:color="0F4761" w:themeColor="accent1" w:themeShade="BF"/>
          <w:bottom w:val="single" w:sz="4" w:space="0" w:color="0F4761" w:themeColor="accent1" w:themeShade="BF"/>
          <w:right w:val="single" w:sz="4" w:space="0" w:color="0F4761" w:themeColor="accent1" w:themeShade="BF"/>
          <w:insideH w:val="single" w:sz="4" w:space="0" w:color="0F4761" w:themeColor="accent1" w:themeShade="BF"/>
          <w:insideV w:val="single" w:sz="4" w:space="0" w:color="0F4761" w:themeColor="accent1" w:themeShade="BF"/>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26558">
      <w:bodyDiv w:val="1"/>
      <w:marLeft w:val="0"/>
      <w:marRight w:val="0"/>
      <w:marTop w:val="0"/>
      <w:marBottom w:val="0"/>
      <w:divBdr>
        <w:top w:val="none" w:sz="0" w:space="0" w:color="auto"/>
        <w:left w:val="none" w:sz="0" w:space="0" w:color="auto"/>
        <w:bottom w:val="none" w:sz="0" w:space="0" w:color="auto"/>
        <w:right w:val="none" w:sz="0" w:space="0" w:color="auto"/>
      </w:divBdr>
    </w:div>
    <w:div w:id="1355037441">
      <w:bodyDiv w:val="1"/>
      <w:marLeft w:val="0"/>
      <w:marRight w:val="0"/>
      <w:marTop w:val="0"/>
      <w:marBottom w:val="0"/>
      <w:divBdr>
        <w:top w:val="none" w:sz="0" w:space="0" w:color="auto"/>
        <w:left w:val="none" w:sz="0" w:space="0" w:color="auto"/>
        <w:bottom w:val="none" w:sz="0" w:space="0" w:color="auto"/>
        <w:right w:val="none" w:sz="0" w:space="0" w:color="auto"/>
      </w:divBdr>
    </w:div>
    <w:div w:id="204644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outherntimberfloor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outherntimberfloors.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i_196c803ee70ad7999131"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BB26225B4640D5A87D59179FCD4400"/>
        <w:category>
          <w:name w:val="General"/>
          <w:gallery w:val="placeholder"/>
        </w:category>
        <w:types>
          <w:type w:val="bbPlcHdr"/>
        </w:types>
        <w:behaviors>
          <w:behavior w:val="content"/>
        </w:behaviors>
        <w:guid w:val="{19C9E207-EDC8-421B-9B60-B4FC3997C78B}"/>
      </w:docPartPr>
      <w:docPartBody>
        <w:p w:rsidR="003408D1" w:rsidRDefault="00BB42D3" w:rsidP="00BB42D3">
          <w:pPr>
            <w:pStyle w:val="96BB26225B4640D5A87D59179FCD4400"/>
          </w:pPr>
          <w:r w:rsidRPr="00356198">
            <w:t>4321 Maplewood Ave., Nashville, TN 12345</w:t>
          </w:r>
        </w:p>
      </w:docPartBody>
    </w:docPart>
    <w:docPart>
      <w:docPartPr>
        <w:name w:val="ACB85FD1925B470EB2987A128AF8038C"/>
        <w:category>
          <w:name w:val="General"/>
          <w:gallery w:val="placeholder"/>
        </w:category>
        <w:types>
          <w:type w:val="bbPlcHdr"/>
        </w:types>
        <w:behaviors>
          <w:behavior w:val="content"/>
        </w:behaviors>
        <w:guid w:val="{5E222DFD-4615-4C55-A6EF-318271581750}"/>
      </w:docPartPr>
      <w:docPartBody>
        <w:p w:rsidR="003408D1" w:rsidRDefault="00BB42D3" w:rsidP="00BB42D3">
          <w:pPr>
            <w:pStyle w:val="ACB85FD1925B470EB2987A128AF8038C"/>
          </w:pPr>
          <w:r w:rsidRPr="00356198">
            <w:t>(123) 456-7890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2D3"/>
    <w:rsid w:val="00063822"/>
    <w:rsid w:val="00105058"/>
    <w:rsid w:val="00243E45"/>
    <w:rsid w:val="003408D1"/>
    <w:rsid w:val="00403645"/>
    <w:rsid w:val="00414841"/>
    <w:rsid w:val="00435FBB"/>
    <w:rsid w:val="00513D62"/>
    <w:rsid w:val="005717E3"/>
    <w:rsid w:val="0057239B"/>
    <w:rsid w:val="005B5B2A"/>
    <w:rsid w:val="006232CA"/>
    <w:rsid w:val="006B6D89"/>
    <w:rsid w:val="007D336C"/>
    <w:rsid w:val="007F5B97"/>
    <w:rsid w:val="008F1325"/>
    <w:rsid w:val="009312EE"/>
    <w:rsid w:val="00943B0D"/>
    <w:rsid w:val="009E1DE6"/>
    <w:rsid w:val="00A1727F"/>
    <w:rsid w:val="00A7750E"/>
    <w:rsid w:val="00A96775"/>
    <w:rsid w:val="00AE3D42"/>
    <w:rsid w:val="00BB42D3"/>
    <w:rsid w:val="00BE76E8"/>
    <w:rsid w:val="00BF53B5"/>
    <w:rsid w:val="00CB400D"/>
    <w:rsid w:val="00D60287"/>
    <w:rsid w:val="00D71C10"/>
    <w:rsid w:val="00D8084E"/>
    <w:rsid w:val="00D8543E"/>
    <w:rsid w:val="00FC3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BB26225B4640D5A87D59179FCD4400">
    <w:name w:val="96BB26225B4640D5A87D59179FCD4400"/>
    <w:rsid w:val="00BB42D3"/>
  </w:style>
  <w:style w:type="paragraph" w:customStyle="1" w:styleId="ACB85FD1925B470EB2987A128AF8038C">
    <w:name w:val="ACB85FD1925B470EB2987A128AF8038C"/>
    <w:rsid w:val="00BB42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2fbd80-b86c-4ba5-97b0-f5b73692ebce" xsi:nil="true"/>
    <lcf76f155ced4ddcb4097134ff3c332f xmlns="e64de933-b311-4344-a734-af81df73ad2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92E75F0123BA499C983E15D64FABFC" ma:contentTypeVersion="12" ma:contentTypeDescription="Create a new document." ma:contentTypeScope="" ma:versionID="9c84175ab0ee31e54734f56585179160">
  <xsd:schema xmlns:xsd="http://www.w3.org/2001/XMLSchema" xmlns:xs="http://www.w3.org/2001/XMLSchema" xmlns:p="http://schemas.microsoft.com/office/2006/metadata/properties" xmlns:ns2="e64de933-b311-4344-a734-af81df73ad21" xmlns:ns3="012fbd80-b86c-4ba5-97b0-f5b73692ebce" targetNamespace="http://schemas.microsoft.com/office/2006/metadata/properties" ma:root="true" ma:fieldsID="b4f4026ca2a1f3705dad38b524ede9c1" ns2:_="" ns3:_="">
    <xsd:import namespace="e64de933-b311-4344-a734-af81df73ad21"/>
    <xsd:import namespace="012fbd80-b86c-4ba5-97b0-f5b73692eb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de933-b311-4344-a734-af81df73ad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797b321-afe4-498c-b6d9-83b0d81f862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2fbd80-b86c-4ba5-97b0-f5b73692eb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a5b167-702a-4ad4-b7b1-b508bad52a25}" ma:internalName="TaxCatchAll" ma:showField="CatchAllData" ma:web="012fbd80-b86c-4ba5-97b0-f5b73692eb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8DE45F-C274-4045-801D-B70D63E608EA}">
  <ds:schemaRefs>
    <ds:schemaRef ds:uri="http://schemas.microsoft.com/office/2006/metadata/properties"/>
    <ds:schemaRef ds:uri="http://schemas.microsoft.com/office/infopath/2007/PartnerControls"/>
    <ds:schemaRef ds:uri="012fbd80-b86c-4ba5-97b0-f5b73692ebce"/>
    <ds:schemaRef ds:uri="e64de933-b311-4344-a734-af81df73ad21"/>
  </ds:schemaRefs>
</ds:datastoreItem>
</file>

<file path=customXml/itemProps2.xml><?xml version="1.0" encoding="utf-8"?>
<ds:datastoreItem xmlns:ds="http://schemas.openxmlformats.org/officeDocument/2006/customXml" ds:itemID="{D53F32DB-1D6B-471E-A59A-043D0B2A9028}">
  <ds:schemaRefs>
    <ds:schemaRef ds:uri="http://schemas.microsoft.com/sharepoint/v3/contenttype/forms"/>
  </ds:schemaRefs>
</ds:datastoreItem>
</file>

<file path=customXml/itemProps3.xml><?xml version="1.0" encoding="utf-8"?>
<ds:datastoreItem xmlns:ds="http://schemas.openxmlformats.org/officeDocument/2006/customXml" ds:itemID="{5987E942-6833-4B82-A701-F575B6D8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4de933-b311-4344-a734-af81df73ad21"/>
    <ds:schemaRef ds:uri="012fbd80-b86c-4ba5-97b0-f5b73692eb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CharactersWithSpaces>
  <SharedDoc>false</SharedDoc>
  <HLinks>
    <vt:vector size="6" baseType="variant">
      <vt:variant>
        <vt:i4>6160455</vt:i4>
      </vt:variant>
      <vt:variant>
        <vt:i4>0</vt:i4>
      </vt:variant>
      <vt:variant>
        <vt:i4>0</vt:i4>
      </vt:variant>
      <vt:variant>
        <vt:i4>5</vt:i4>
      </vt:variant>
      <vt:variant>
        <vt:lpwstr>http://www.southerntimberfloors.com/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lawson</dc:creator>
  <cp:keywords/>
  <dc:description/>
  <cp:lastModifiedBy>Accounts Southern Timber Floors</cp:lastModifiedBy>
  <cp:revision>23</cp:revision>
  <cp:lastPrinted>2026-03-13T17:28:00Z</cp:lastPrinted>
  <dcterms:created xsi:type="dcterms:W3CDTF">2026-05-13T01:17:00Z</dcterms:created>
  <dcterms:modified xsi:type="dcterms:W3CDTF">2026-05-13T01:37:00Z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0x0101001592E75F0123BA499C983E15D64FABFC</vt:lpwstr>
  </property>
  <property fmtid="{D5CDD505-2E9C-101B-9397-08002B2CF9AE}" pid="3" name="MediaServiceImageTags">
    <vt:lpwstr/>
  </property>
</Properties>
</file>